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F0187B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Kozárová</w:t>
      </w:r>
      <w:proofErr w:type="spellEnd"/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</w:t>
      </w:r>
      <w:r w:rsidR="00F0187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Náklady a výnosy 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F0187B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31.12.2017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1. Bil</w:t>
      </w:r>
      <w:r w:rsidR="00F018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ancia aktív a pasív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K T Í V A :</w:t>
      </w: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3"/>
        <w:gridCol w:w="1377"/>
      </w:tblGrid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Majetok spolu v €: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651549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240981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137560</w:t>
            </w:r>
          </w:p>
        </w:tc>
      </w:tr>
      <w:tr w:rsidR="00EC79D4" w:rsidRPr="00EC79D4" w:rsidTr="00EC79D4">
        <w:trPr>
          <w:trHeight w:val="390"/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sam.hnuteľné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8407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prostriedky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1417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pozemky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62314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Obstaranie dlhodobého 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hmotného majetku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30488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352179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Obežný majetok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57291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budúcich období /381/ 789 €</w:t>
      </w: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7"/>
        <w:gridCol w:w="1298"/>
      </w:tblGrid>
      <w:tr w:rsidR="00EC79D4" w:rsidRPr="00EC79D4" w:rsidTr="00EC79D4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Krátkodobé pohľadávky v €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5875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nedaňové príjmy /318/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D6CB3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daňové príjmy /319/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9"/>
        <w:gridCol w:w="1361"/>
      </w:tblGrid>
      <w:tr w:rsidR="00EC79D4" w:rsidRPr="00EC79D4" w:rsidTr="00EC79D4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Finančné účty v €: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49979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pokladnica /211/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48610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AS Í V A:</w:t>
      </w:r>
    </w:p>
    <w:tbl>
      <w:tblPr>
        <w:tblW w:w="51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6"/>
        <w:gridCol w:w="1504"/>
      </w:tblGrid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Vlastné imanie a záväzky v €: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651549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480793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18274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480793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nevysporiadaný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výsledok hospodárenia minulých rokov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451850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výsledok hospodárenia za účtovné obdobie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28943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1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4"/>
        <w:gridCol w:w="1551"/>
      </w:tblGrid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Záväzky 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18274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3230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2702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17B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4520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BC4B2A">
        <w:rPr>
          <w:rFonts w:ascii="Times New Roman" w:eastAsia="Times New Roman" w:hAnsi="Times New Roman" w:cs="Times New Roman"/>
          <w:sz w:val="24"/>
          <w:szCs w:val="24"/>
          <w:lang w:eastAsia="sk-SK"/>
        </w:rPr>
        <w:t>152482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3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0"/>
        <w:gridCol w:w="1607"/>
        <w:gridCol w:w="1607"/>
        <w:gridCol w:w="1607"/>
        <w:gridCol w:w="1899"/>
      </w:tblGrid>
      <w:tr w:rsidR="00EC79D4" w:rsidRPr="00EC79D4" w:rsidTr="009B36B7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01.01.2017</w:t>
            </w:r>
            <w:r w:rsidR="00EC79D4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€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MD v €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DAL v €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</w:p>
          <w:p w:rsidR="00EC79D4" w:rsidRPr="00EC79D4" w:rsidRDefault="00BC4B2A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31.12.2017</w:t>
            </w:r>
            <w:r w:rsidR="00EC79D4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€</w:t>
            </w:r>
          </w:p>
        </w:tc>
      </w:tr>
      <w:tr w:rsidR="00EC79D4" w:rsidRPr="00EC79D4" w:rsidTr="009B36B7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22101 ZBU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11984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183213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174984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20213</w:t>
            </w:r>
          </w:p>
        </w:tc>
      </w:tr>
      <w:tr w:rsidR="00EC79D4" w:rsidRPr="00EC79D4" w:rsidTr="009B36B7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22103 RF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16177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11984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28161</w:t>
            </w:r>
          </w:p>
        </w:tc>
      </w:tr>
      <w:tr w:rsidR="00EC79D4" w:rsidRPr="00EC79D4" w:rsidTr="009B36B7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22104 SF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545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EC79D4" w:rsidTr="009B36B7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28706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195988</w:t>
            </w:r>
          </w:p>
        </w:tc>
        <w:tc>
          <w:tcPr>
            <w:tcW w:w="1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176083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48611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64324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 Náklady a výnosy k 31.12.2017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6432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5533"/>
        <w:gridCol w:w="2213"/>
      </w:tblGrid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36246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36637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88915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7242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26799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1881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58 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2155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hospodárenia:</w:t>
      </w:r>
    </w:p>
    <w:p w:rsidR="00EC79D4" w:rsidRPr="00EC79D4" w:rsidRDefault="0064324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4104"/>
        <w:gridCol w:w="1585"/>
      </w:tblGrid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16321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151426</w:t>
            </w:r>
          </w:p>
        </w:tc>
      </w:tr>
      <w:tr w:rsidR="00EC79D4" w:rsidRPr="00EC79D4" w:rsidTr="00EC79D4">
        <w:trPr>
          <w:trHeight w:val="480"/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22666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44F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38493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44F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28943</w:t>
            </w:r>
          </w:p>
        </w:tc>
      </w:tr>
    </w:tbl>
    <w:p w:rsidR="00EC79D4" w:rsidRPr="00EC79D4" w:rsidRDefault="005244FA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 obce za rozpočtový rok 2017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21668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 ( bežné </w:t>
      </w:r>
      <w:proofErr w:type="spellStart"/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príjmy+kapitálové</w:t>
      </w:r>
      <w:proofErr w:type="spellEnd"/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príjmy) – (bežné výdavky + kapitálové výdavky))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u 2017 dvakrát a to k 31.8.2017 a 31.12.2017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31.08.2017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18.10.2017 uznesením č. 27/2017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 31.12.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konalo 13.12.2017 uznesením č. 36/2017. Rozpočet obce na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obecným zastupiteľstvom dňa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14.12.2016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41/2016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686469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Plnenie príjmov za rok 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96346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Príjmy 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8758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178797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8758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212666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8758B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8758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205170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8758B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EC79D4">
        <w:trPr>
          <w:trHeight w:val="6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</w:p>
          <w:p w:rsidR="00EC79D4" w:rsidRPr="00EC79D4" w:rsidRDefault="00EC79D4" w:rsidP="00EC79D4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</w:p>
          <w:p w:rsidR="00EC79D4" w:rsidRPr="00EC79D4" w:rsidRDefault="0068646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2017</w:t>
            </w:r>
          </w:p>
          <w:p w:rsidR="00EC79D4" w:rsidRPr="00EC79D4" w:rsidRDefault="00EC79D4" w:rsidP="00EC79D4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68646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EC79D4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EC79D4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212666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250170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EC79D4" w:rsidRPr="00EC79D4" w:rsidTr="00EC79D4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153980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150990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EC79D4">
        <w:trPr>
          <w:trHeight w:val="22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46719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42668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EC79D4" w:rsidRPr="00EC79D4" w:rsidTr="00EC79D4">
        <w:trPr>
          <w:trHeight w:val="21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11967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11512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3"/>
        <w:gridCol w:w="4719"/>
      </w:tblGrid>
      <w:tr w:rsidR="00EC79D4" w:rsidRPr="00EC79D4" w:rsidTr="00EC79D4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20461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príjmy</w:t>
            </w:r>
            <w:bookmarkStart w:id="0" w:name="_GoBack"/>
            <w:bookmarkEnd w:id="0"/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8E678D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678D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678D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Plnenie rozpočtu kapitálových príjmov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0"/>
        <w:gridCol w:w="3295"/>
        <w:gridCol w:w="1759"/>
        <w:gridCol w:w="2911"/>
      </w:tblGrid>
      <w:tr w:rsidR="00EC79D4" w:rsidRPr="00EC79D4" w:rsidTr="00EC79D4">
        <w:trPr>
          <w:trHeight w:val="25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FF46A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</w:tr>
      <w:tr w:rsidR="00EC79D4" w:rsidRPr="00EC79D4" w:rsidTr="00EC79D4">
        <w:trPr>
          <w:trHeight w:val="16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65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50"/>
          <w:tblCellSpacing w:w="0" w:type="dxa"/>
        </w:trPr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Príjmové finančné operácie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17960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FF46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8"/>
        <w:gridCol w:w="2498"/>
        <w:gridCol w:w="2313"/>
        <w:gridCol w:w="3053"/>
      </w:tblGrid>
      <w:tr w:rsidR="00EC79D4" w:rsidRPr="00EC79D4" w:rsidTr="00EC79D4">
        <w:trPr>
          <w:trHeight w:val="25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FF46A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</w:tr>
      <w:tr w:rsidR="00EC79D4" w:rsidRPr="00EC79D4" w:rsidTr="00EC79D4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65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50"/>
          <w:tblCellSpacing w:w="0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výpožičky a NFV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9E162C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5. Plnenie výdavkov za rok 2017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165489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174403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183502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bežných výdavkov obce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1207"/>
        <w:gridCol w:w="3119"/>
        <w:gridCol w:w="1371"/>
        <w:gridCol w:w="1359"/>
        <w:gridCol w:w="816"/>
      </w:tblGrid>
      <w:tr w:rsidR="00EC79D4" w:rsidRPr="00EC79D4" w:rsidTr="00AF2BA2">
        <w:trPr>
          <w:trHeight w:val="25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  <w:r w:rsidR="00EC79D4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€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9E162C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174403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183502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109850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115672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Mzdy, platy, služobné príjmy ...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58800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62748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 príspevok do poisťovní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E54F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20273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21779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29554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29338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1222</w:t>
            </w:r>
          </w:p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1807</w:t>
            </w:r>
          </w:p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</w:p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03-Pož.ochr.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6107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5696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5696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3175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10746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11951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6608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6585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  <w:p w:rsidR="006824D6" w:rsidRPr="00EC79D4" w:rsidRDefault="006824D6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  <w:p w:rsidR="006824D6" w:rsidRPr="00EC79D4" w:rsidRDefault="006824D6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1590</w:t>
            </w:r>
          </w:p>
          <w:p w:rsidR="006824D6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1590</w:t>
            </w:r>
          </w:p>
          <w:p w:rsidR="006824D6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  <w:p w:rsidR="006824D6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08 - Kultúra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20886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23189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20886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23189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1275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1249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soc.zabez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11656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AF2BA2">
        <w:trPr>
          <w:trHeight w:val="19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5190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6466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1276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1331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96346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="00796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€ 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1293"/>
        <w:gridCol w:w="2683"/>
        <w:gridCol w:w="1295"/>
        <w:gridCol w:w="1480"/>
        <w:gridCol w:w="1480"/>
      </w:tblGrid>
      <w:tr w:rsidR="00EC79D4" w:rsidRPr="00EC79D4" w:rsidTr="00DB3884">
        <w:trPr>
          <w:trHeight w:val="255"/>
          <w:tblCellSpacing w:w="0" w:type="dxa"/>
        </w:trPr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323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DA323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  <w:r w:rsidR="00EC79D4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 €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DB3884">
        <w:trPr>
          <w:trHeight w:val="165"/>
          <w:tblCellSpacing w:w="0" w:type="dxa"/>
        </w:trPr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DB3884">
        <w:trPr>
          <w:trHeight w:val="165"/>
          <w:tblCellSpacing w:w="0" w:type="dxa"/>
        </w:trPr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DB3884">
        <w:trPr>
          <w:trHeight w:val="165"/>
          <w:tblCellSpacing w:w="0" w:type="dxa"/>
        </w:trPr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04.05.01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DB3884">
        <w:trPr>
          <w:trHeight w:val="150"/>
          <w:tblCellSpacing w:w="0" w:type="dxa"/>
        </w:trPr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Výdavkové finančné operácie – krátkodobý bankový úver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3227"/>
      </w:tblGrid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</w:tr>
      <w:tr w:rsidR="00EC79D4" w:rsidRPr="00EC79D4" w:rsidTr="00EC79D4">
        <w:trPr>
          <w:trHeight w:val="195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B540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</w:tr>
      <w:tr w:rsidR="00EC79D4" w:rsidRPr="00EC79D4" w:rsidTr="00EC79D4">
        <w:trPr>
          <w:trHeight w:val="180"/>
          <w:tblCellSpacing w:w="0" w:type="dxa"/>
        </w:trPr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Skutočné čer</w:t>
      </w:r>
      <w:r w:rsidR="00B540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7"/>
        <w:gridCol w:w="1750"/>
        <w:gridCol w:w="1948"/>
      </w:tblGrid>
      <w:tr w:rsidR="00EC79D4" w:rsidRPr="00EC79D4" w:rsidTr="00EC79D4">
        <w:trPr>
          <w:trHeight w:val="540"/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31.12.2017</w:t>
            </w:r>
          </w:p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€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212666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205170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212666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205170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177003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186102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174403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183502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6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1782"/>
      </w:tblGrid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16177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11984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31.12.2017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28161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4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2599"/>
      </w:tblGrid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v €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545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1099</w:t>
            </w:r>
          </w:p>
        </w:tc>
      </w:tr>
      <w:tr w:rsidR="00EC79D4" w:rsidRPr="00EC79D4" w:rsidTr="00EC79D4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31.12.2017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AA52F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2017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obec prijala nasledovné granty a transfery 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1"/>
        <w:gridCol w:w="4986"/>
        <w:gridCol w:w="2445"/>
      </w:tblGrid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prijatých prostriedkov v €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ROEP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2549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zabezpečenie volieb do NRSR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568</w:t>
            </w:r>
          </w:p>
          <w:p w:rsidR="00EC79D4" w:rsidRPr="00EC79D4" w:rsidRDefault="00EC79D4" w:rsidP="00AA52F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(280+</w:t>
            </w:r>
            <w:r w:rsidR="00AA52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288,30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– (</w:t>
            </w:r>
            <w:r w:rsidR="00AA52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185,22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EC79D4" w:rsidRPr="00EC79D4" w:rsidTr="00AA52F4">
        <w:trPr>
          <w:tblCellSpacing w:w="0" w:type="dxa"/>
        </w:trPr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93278-2012 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Stav na účte 231 – Krátkodo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31.12.2017    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20ED" w:rsidRPr="00EC79D4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Stanovisko kontrolóra obce k záverečnému účtu k 3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č.l</w:t>
      </w:r>
      <w:proofErr w:type="spellEnd"/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b/ s c h v a ľ u j e výsledok hospo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dárenia po zdanení vo výške </w:t>
      </w:r>
      <w:r w:rsidR="00095EDE">
        <w:rPr>
          <w:rFonts w:ascii="Times New Roman" w:eastAsia="Times New Roman" w:hAnsi="Times New Roman" w:cs="Times New Roman"/>
          <w:sz w:val="24"/>
          <w:szCs w:val="24"/>
          <w:lang w:eastAsia="sk-SK"/>
        </w:rPr>
        <w:t>28943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c/ b e r i e n a v e d o m i e stanovisko kontrolórky obce k Z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>áverečnému účtu obce za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Hrachovišti dňa 16.2.2018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Kozárová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95EDE"/>
    <w:rsid w:val="00131D91"/>
    <w:rsid w:val="002C2FA7"/>
    <w:rsid w:val="002D6CB3"/>
    <w:rsid w:val="003E54F7"/>
    <w:rsid w:val="004820ED"/>
    <w:rsid w:val="005244FA"/>
    <w:rsid w:val="005E1416"/>
    <w:rsid w:val="00643246"/>
    <w:rsid w:val="006824D6"/>
    <w:rsid w:val="00686469"/>
    <w:rsid w:val="006F27E4"/>
    <w:rsid w:val="007111B3"/>
    <w:rsid w:val="0078758B"/>
    <w:rsid w:val="00796346"/>
    <w:rsid w:val="008003D9"/>
    <w:rsid w:val="008E678D"/>
    <w:rsid w:val="009B36B7"/>
    <w:rsid w:val="009D0139"/>
    <w:rsid w:val="009D4D8C"/>
    <w:rsid w:val="009E162C"/>
    <w:rsid w:val="00A605C7"/>
    <w:rsid w:val="00AA52F4"/>
    <w:rsid w:val="00AF2BA2"/>
    <w:rsid w:val="00B5400F"/>
    <w:rsid w:val="00BC4B2A"/>
    <w:rsid w:val="00BE7920"/>
    <w:rsid w:val="00CA08F3"/>
    <w:rsid w:val="00D87267"/>
    <w:rsid w:val="00DA3230"/>
    <w:rsid w:val="00DB3884"/>
    <w:rsid w:val="00DF417A"/>
    <w:rsid w:val="00E17B19"/>
    <w:rsid w:val="00E20461"/>
    <w:rsid w:val="00EC79D4"/>
    <w:rsid w:val="00F0187B"/>
    <w:rsid w:val="00F67D5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31</cp:revision>
  <cp:lastPrinted>2018-02-19T08:08:00Z</cp:lastPrinted>
  <dcterms:created xsi:type="dcterms:W3CDTF">2018-02-16T07:37:00Z</dcterms:created>
  <dcterms:modified xsi:type="dcterms:W3CDTF">2018-02-19T08:11:00Z</dcterms:modified>
</cp:coreProperties>
</file>