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78B" w:rsidRPr="0064778B" w:rsidRDefault="0064778B" w:rsidP="0064778B">
      <w:pPr>
        <w:spacing w:after="0" w:line="240" w:lineRule="auto"/>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Obecné zastupiteľstvo v Hrachovišti na základe §6 ods. 1  zákona  č. 369/1990 Zb. o obecnom zriadení v znení neskorších predpisov s použitím zákona č.448/2008 Z. z. o sociálnych službách a o zmene a doplnení zákona č. 455/1991 Zb. o živnostenskom podnikaní ( živnostenský  zákon ) v znení neskorších predpisov, ďalej len zákon, vydáva toto všeobecné záväzné nariadenie:</w:t>
      </w:r>
    </w:p>
    <w:p w:rsidR="0064778B" w:rsidRPr="0064778B" w:rsidRDefault="0064778B" w:rsidP="0064778B">
      <w:pPr>
        <w:spacing w:after="0" w:line="240" w:lineRule="auto"/>
        <w:jc w:val="both"/>
        <w:rPr>
          <w:rFonts w:ascii="Times New Roman" w:eastAsia="Times New Roman" w:hAnsi="Times New Roman" w:cs="Times New Roman"/>
          <w:sz w:val="24"/>
          <w:szCs w:val="24"/>
          <w:lang w:eastAsia="sk-SK"/>
        </w:rPr>
      </w:pPr>
    </w:p>
    <w:p w:rsidR="0064778B" w:rsidRPr="0064778B" w:rsidRDefault="0064778B" w:rsidP="0064778B">
      <w:pPr>
        <w:spacing w:after="0" w:line="240" w:lineRule="auto"/>
        <w:jc w:val="center"/>
        <w:rPr>
          <w:rFonts w:ascii="Times New Roman" w:eastAsia="Times New Roman" w:hAnsi="Times New Roman" w:cs="Times New Roman"/>
          <w:b/>
          <w:sz w:val="32"/>
          <w:szCs w:val="32"/>
          <w:lang w:eastAsia="sk-SK"/>
        </w:rPr>
      </w:pPr>
    </w:p>
    <w:p w:rsidR="0064778B" w:rsidRPr="0064778B" w:rsidRDefault="0064778B" w:rsidP="0064778B">
      <w:pPr>
        <w:spacing w:after="0" w:line="240" w:lineRule="auto"/>
        <w:jc w:val="center"/>
        <w:rPr>
          <w:rFonts w:ascii="Times New Roman" w:eastAsia="Times New Roman" w:hAnsi="Times New Roman" w:cs="Times New Roman"/>
          <w:b/>
          <w:sz w:val="32"/>
          <w:szCs w:val="32"/>
          <w:lang w:eastAsia="sk-SK"/>
        </w:rPr>
      </w:pPr>
    </w:p>
    <w:p w:rsidR="0064778B" w:rsidRPr="0064778B" w:rsidRDefault="0064778B" w:rsidP="0064778B">
      <w:pPr>
        <w:spacing w:after="0" w:line="240" w:lineRule="auto"/>
        <w:jc w:val="center"/>
        <w:rPr>
          <w:rFonts w:ascii="Times New Roman" w:eastAsia="Times New Roman" w:hAnsi="Times New Roman" w:cs="Times New Roman"/>
          <w:b/>
          <w:sz w:val="32"/>
          <w:szCs w:val="32"/>
          <w:lang w:eastAsia="sk-SK"/>
        </w:rPr>
      </w:pPr>
    </w:p>
    <w:p w:rsidR="0064778B" w:rsidRPr="0064778B" w:rsidRDefault="0064778B" w:rsidP="0064778B">
      <w:pPr>
        <w:spacing w:after="0" w:line="240" w:lineRule="auto"/>
        <w:jc w:val="center"/>
        <w:rPr>
          <w:rFonts w:ascii="Times New Roman" w:eastAsia="Times New Roman" w:hAnsi="Times New Roman" w:cs="Times New Roman"/>
          <w:b/>
          <w:sz w:val="32"/>
          <w:szCs w:val="32"/>
          <w:lang w:eastAsia="sk-SK"/>
        </w:rPr>
      </w:pPr>
      <w:r w:rsidRPr="0064778B">
        <w:rPr>
          <w:rFonts w:ascii="Times New Roman" w:eastAsia="Times New Roman" w:hAnsi="Times New Roman" w:cs="Times New Roman"/>
          <w:b/>
          <w:sz w:val="32"/>
          <w:szCs w:val="32"/>
          <w:lang w:eastAsia="sk-SK"/>
        </w:rPr>
        <w:t>Všeobecne záväzné nariadenie</w:t>
      </w:r>
    </w:p>
    <w:p w:rsidR="0064778B" w:rsidRPr="0064778B" w:rsidRDefault="0064778B" w:rsidP="0064778B">
      <w:pPr>
        <w:spacing w:after="0" w:line="240" w:lineRule="auto"/>
        <w:jc w:val="center"/>
        <w:rPr>
          <w:rFonts w:ascii="Times New Roman" w:eastAsia="Times New Roman" w:hAnsi="Times New Roman" w:cs="Times New Roman"/>
          <w:b/>
          <w:sz w:val="28"/>
          <w:szCs w:val="28"/>
          <w:lang w:eastAsia="sk-SK"/>
        </w:rPr>
      </w:pPr>
      <w:r w:rsidRPr="0064778B">
        <w:rPr>
          <w:rFonts w:ascii="Times New Roman" w:eastAsia="Times New Roman" w:hAnsi="Times New Roman" w:cs="Times New Roman"/>
          <w:b/>
          <w:sz w:val="32"/>
          <w:szCs w:val="32"/>
          <w:lang w:eastAsia="sk-SK"/>
        </w:rPr>
        <w:t xml:space="preserve">Obce Hrachovište  </w:t>
      </w:r>
      <w:r w:rsidRPr="0064778B">
        <w:rPr>
          <w:rFonts w:ascii="Times New Roman" w:eastAsia="Times New Roman" w:hAnsi="Times New Roman" w:cs="Times New Roman"/>
          <w:b/>
          <w:sz w:val="28"/>
          <w:szCs w:val="28"/>
          <w:lang w:eastAsia="sk-SK"/>
        </w:rPr>
        <w:t>č.    4/2012</w:t>
      </w:r>
    </w:p>
    <w:p w:rsidR="0064778B" w:rsidRPr="0064778B" w:rsidRDefault="0064778B" w:rsidP="0064778B">
      <w:pPr>
        <w:spacing w:after="0" w:line="240" w:lineRule="auto"/>
        <w:jc w:val="center"/>
        <w:rPr>
          <w:rFonts w:ascii="Times New Roman" w:eastAsia="Times New Roman" w:hAnsi="Times New Roman" w:cs="Times New Roman"/>
          <w:b/>
          <w:sz w:val="28"/>
          <w:szCs w:val="28"/>
          <w:lang w:eastAsia="sk-SK"/>
        </w:rPr>
      </w:pPr>
    </w:p>
    <w:p w:rsidR="0064778B" w:rsidRPr="0064778B" w:rsidRDefault="0064778B" w:rsidP="0064778B">
      <w:pPr>
        <w:spacing w:after="0" w:line="240" w:lineRule="auto"/>
        <w:jc w:val="center"/>
        <w:rPr>
          <w:rFonts w:ascii="Times New Roman" w:eastAsia="Times New Roman" w:hAnsi="Times New Roman" w:cs="Times New Roman"/>
          <w:b/>
          <w:sz w:val="24"/>
          <w:szCs w:val="24"/>
          <w:lang w:eastAsia="sk-SK"/>
        </w:rPr>
      </w:pPr>
      <w:r w:rsidRPr="0064778B">
        <w:rPr>
          <w:rFonts w:ascii="Times New Roman" w:eastAsia="Times New Roman" w:hAnsi="Times New Roman" w:cs="Times New Roman"/>
          <w:b/>
          <w:sz w:val="24"/>
          <w:szCs w:val="24"/>
          <w:lang w:eastAsia="sk-SK"/>
        </w:rPr>
        <w:t>o poskytovaní sociálnych služieb a o  spôsobe určenia a výške úhrady</w:t>
      </w:r>
    </w:p>
    <w:p w:rsidR="0064778B" w:rsidRPr="0064778B" w:rsidRDefault="0064778B" w:rsidP="0064778B">
      <w:pPr>
        <w:spacing w:after="0" w:line="240" w:lineRule="auto"/>
        <w:jc w:val="center"/>
        <w:rPr>
          <w:rFonts w:ascii="Times New Roman" w:eastAsia="Times New Roman" w:hAnsi="Times New Roman" w:cs="Times New Roman"/>
          <w:b/>
          <w:sz w:val="24"/>
          <w:szCs w:val="24"/>
          <w:lang w:eastAsia="sk-SK"/>
        </w:rPr>
      </w:pPr>
      <w:r w:rsidRPr="0064778B">
        <w:rPr>
          <w:rFonts w:ascii="Times New Roman" w:eastAsia="Times New Roman" w:hAnsi="Times New Roman" w:cs="Times New Roman"/>
          <w:b/>
          <w:sz w:val="24"/>
          <w:szCs w:val="24"/>
          <w:lang w:eastAsia="sk-SK"/>
        </w:rPr>
        <w:t xml:space="preserve"> za sociálne služby na území obce</w:t>
      </w:r>
    </w:p>
    <w:p w:rsidR="0064778B" w:rsidRPr="0064778B" w:rsidRDefault="0064778B" w:rsidP="0064778B">
      <w:pPr>
        <w:spacing w:after="0" w:line="240" w:lineRule="auto"/>
        <w:jc w:val="both"/>
        <w:rPr>
          <w:rFonts w:ascii="Times New Roman" w:eastAsia="Times New Roman" w:hAnsi="Times New Roman" w:cs="Times New Roman"/>
          <w:sz w:val="24"/>
          <w:szCs w:val="24"/>
          <w:lang w:eastAsia="sk-SK"/>
        </w:rPr>
      </w:pPr>
    </w:p>
    <w:p w:rsidR="0064778B" w:rsidRPr="0064778B" w:rsidRDefault="0064778B" w:rsidP="0064778B">
      <w:pPr>
        <w:spacing w:after="0" w:line="240" w:lineRule="auto"/>
        <w:jc w:val="both"/>
        <w:rPr>
          <w:rFonts w:ascii="Times New Roman" w:eastAsia="Times New Roman" w:hAnsi="Times New Roman" w:cs="Times New Roman"/>
          <w:sz w:val="24"/>
          <w:szCs w:val="24"/>
          <w:lang w:eastAsia="sk-SK"/>
        </w:rPr>
      </w:pPr>
    </w:p>
    <w:p w:rsidR="0064778B" w:rsidRPr="0064778B" w:rsidRDefault="0064778B" w:rsidP="0064778B">
      <w:pPr>
        <w:spacing w:after="0" w:line="240" w:lineRule="auto"/>
        <w:jc w:val="center"/>
        <w:rPr>
          <w:rFonts w:ascii="Times New Roman" w:eastAsia="Times New Roman" w:hAnsi="Times New Roman" w:cs="Times New Roman"/>
          <w:sz w:val="24"/>
          <w:szCs w:val="24"/>
          <w:lang w:eastAsia="sk-SK"/>
        </w:rPr>
      </w:pPr>
    </w:p>
    <w:p w:rsidR="0064778B" w:rsidRPr="0064778B" w:rsidRDefault="0064778B" w:rsidP="0064778B">
      <w:pPr>
        <w:spacing w:after="0" w:line="240" w:lineRule="auto"/>
        <w:jc w:val="center"/>
        <w:rPr>
          <w:rFonts w:ascii="Times New Roman" w:eastAsia="Times New Roman" w:hAnsi="Times New Roman" w:cs="Times New Roman"/>
          <w:b/>
          <w:sz w:val="24"/>
          <w:szCs w:val="24"/>
          <w:lang w:eastAsia="sk-SK"/>
        </w:rPr>
      </w:pPr>
      <w:r w:rsidRPr="0064778B">
        <w:rPr>
          <w:rFonts w:ascii="Times New Roman" w:eastAsia="Times New Roman" w:hAnsi="Times New Roman" w:cs="Times New Roman"/>
          <w:b/>
          <w:sz w:val="24"/>
          <w:szCs w:val="24"/>
          <w:lang w:eastAsia="sk-SK"/>
        </w:rPr>
        <w:t>Článok 1</w:t>
      </w:r>
    </w:p>
    <w:p w:rsidR="0064778B" w:rsidRPr="0064778B" w:rsidRDefault="0064778B" w:rsidP="0064778B">
      <w:pPr>
        <w:spacing w:after="0" w:line="240" w:lineRule="auto"/>
        <w:jc w:val="center"/>
        <w:rPr>
          <w:rFonts w:ascii="Times New Roman" w:eastAsia="Times New Roman" w:hAnsi="Times New Roman" w:cs="Times New Roman"/>
          <w:b/>
          <w:sz w:val="24"/>
          <w:szCs w:val="24"/>
          <w:lang w:eastAsia="sk-SK"/>
        </w:rPr>
      </w:pPr>
      <w:r w:rsidRPr="0064778B">
        <w:rPr>
          <w:rFonts w:ascii="Times New Roman" w:eastAsia="Times New Roman" w:hAnsi="Times New Roman" w:cs="Times New Roman"/>
          <w:b/>
          <w:sz w:val="24"/>
          <w:szCs w:val="24"/>
          <w:lang w:eastAsia="sk-SK"/>
        </w:rPr>
        <w:t>Úvodné ustanovenie</w:t>
      </w:r>
    </w:p>
    <w:p w:rsidR="0064778B" w:rsidRPr="0064778B" w:rsidRDefault="0064778B" w:rsidP="0064778B">
      <w:pPr>
        <w:spacing w:after="0" w:line="240" w:lineRule="auto"/>
        <w:jc w:val="both"/>
        <w:rPr>
          <w:rFonts w:ascii="Times New Roman" w:eastAsia="Times New Roman" w:hAnsi="Times New Roman" w:cs="Times New Roman"/>
          <w:b/>
          <w:sz w:val="24"/>
          <w:szCs w:val="24"/>
          <w:lang w:eastAsia="sk-SK"/>
        </w:rPr>
      </w:pPr>
    </w:p>
    <w:p w:rsidR="0064778B" w:rsidRPr="0064778B" w:rsidRDefault="0064778B" w:rsidP="0064778B">
      <w:pPr>
        <w:spacing w:after="0" w:line="240" w:lineRule="auto"/>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Týmto všeobecne záväzným nariadením ( ďalej len VZN ) sa upravuje pôsobnosť obce Hrachovište  vo veciach:</w:t>
      </w:r>
    </w:p>
    <w:p w:rsidR="0064778B" w:rsidRPr="0064778B" w:rsidRDefault="0064778B" w:rsidP="0064778B">
      <w:pPr>
        <w:spacing w:after="0" w:line="240" w:lineRule="auto"/>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 xml:space="preserve">a) rozhodovania o odkázanosti fyzickej osoby na pomoc inej fyzickej </w:t>
      </w:r>
    </w:p>
    <w:p w:rsidR="0064778B" w:rsidRPr="0064778B" w:rsidRDefault="0064778B" w:rsidP="0064778B">
      <w:pPr>
        <w:spacing w:after="0" w:line="240" w:lineRule="auto"/>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b) poskytovania a zabezpečovania opatrovateľskej služby</w:t>
      </w:r>
    </w:p>
    <w:p w:rsidR="0064778B" w:rsidRPr="0064778B" w:rsidRDefault="0064778B" w:rsidP="0064778B">
      <w:pPr>
        <w:spacing w:after="0" w:line="240" w:lineRule="auto"/>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c) spôsobu určenia a výšku úhrady za poskytovanie opatrovateľskej služby</w:t>
      </w:r>
    </w:p>
    <w:p w:rsidR="0064778B" w:rsidRPr="0064778B" w:rsidRDefault="0064778B" w:rsidP="0064778B">
      <w:p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 xml:space="preserve">Obec poskytuje opatrovateľskú službu cestou verejného poskytovateľa sociálnych služieb Spoločnej úradovne samosprávy </w:t>
      </w:r>
      <w:proofErr w:type="spellStart"/>
      <w:r w:rsidRPr="0064778B">
        <w:rPr>
          <w:rFonts w:ascii="Times New Roman" w:eastAsia="Times New Roman" w:hAnsi="Times New Roman" w:cs="Times New Roman"/>
          <w:sz w:val="24"/>
          <w:szCs w:val="24"/>
          <w:lang w:eastAsia="sk-SK"/>
        </w:rPr>
        <w:t>n.o</w:t>
      </w:r>
      <w:proofErr w:type="spellEnd"/>
      <w:r w:rsidRPr="0064778B">
        <w:rPr>
          <w:rFonts w:ascii="Times New Roman" w:eastAsia="Times New Roman" w:hAnsi="Times New Roman" w:cs="Times New Roman"/>
          <w:sz w:val="24"/>
          <w:szCs w:val="24"/>
          <w:lang w:eastAsia="sk-SK"/>
        </w:rPr>
        <w:t xml:space="preserve">.  Nové Mesto nad Váhom, ďalej SÚS </w:t>
      </w:r>
      <w:proofErr w:type="spellStart"/>
      <w:r w:rsidRPr="0064778B">
        <w:rPr>
          <w:rFonts w:ascii="Times New Roman" w:eastAsia="Times New Roman" w:hAnsi="Times New Roman" w:cs="Times New Roman"/>
          <w:sz w:val="24"/>
          <w:szCs w:val="24"/>
          <w:lang w:eastAsia="sk-SK"/>
        </w:rPr>
        <w:t>n.o</w:t>
      </w:r>
      <w:proofErr w:type="spellEnd"/>
      <w:r w:rsidRPr="0064778B">
        <w:rPr>
          <w:rFonts w:ascii="Times New Roman" w:eastAsia="Times New Roman" w:hAnsi="Times New Roman" w:cs="Times New Roman"/>
          <w:sz w:val="24"/>
          <w:szCs w:val="24"/>
          <w:lang w:eastAsia="sk-SK"/>
        </w:rPr>
        <w:t xml:space="preserve">. podľa zákona </w:t>
      </w:r>
      <w:r w:rsidRPr="0064778B">
        <w:rPr>
          <w:rFonts w:ascii="Times New Roman" w:eastAsia="Times New Roman" w:hAnsi="Times New Roman" w:cs="Times New Roman"/>
          <w:bCs/>
          <w:sz w:val="24"/>
          <w:szCs w:val="24"/>
          <w:lang w:eastAsia="sk-SK"/>
        </w:rPr>
        <w:t>o sociálnych službách a o zmene a doplnení zákona 455/1991 Zb. o živnostenskom podnikaní (živnostenský zákon) v znení neskorších predpisov v znení zákona  317/2009 Z. z., nálezu Ústavného súdu Slovenskej republiky 332/2010 Z. z. a v znení zákona 551/2010 Z. z</w:t>
      </w:r>
      <w:r w:rsidRPr="0064778B">
        <w:rPr>
          <w:rFonts w:ascii="Times New Roman" w:eastAsia="Times New Roman" w:hAnsi="Times New Roman" w:cs="Times New Roman"/>
          <w:sz w:val="24"/>
          <w:szCs w:val="24"/>
          <w:lang w:eastAsia="sk-SK"/>
        </w:rPr>
        <w:t>, ďalej len zákon.</w:t>
      </w:r>
    </w:p>
    <w:p w:rsidR="0064778B" w:rsidRPr="0064778B" w:rsidRDefault="0064778B" w:rsidP="0064778B">
      <w:pPr>
        <w:spacing w:after="0" w:line="240" w:lineRule="auto"/>
        <w:jc w:val="both"/>
        <w:rPr>
          <w:rFonts w:ascii="Times New Roman" w:eastAsia="Times New Roman" w:hAnsi="Times New Roman" w:cs="Times New Roman"/>
          <w:color w:val="FF0000"/>
          <w:sz w:val="24"/>
          <w:szCs w:val="24"/>
          <w:lang w:eastAsia="sk-SK"/>
        </w:rPr>
      </w:pPr>
    </w:p>
    <w:p w:rsidR="0064778B" w:rsidRPr="0064778B" w:rsidRDefault="0064778B" w:rsidP="0064778B">
      <w:pPr>
        <w:spacing w:after="0" w:line="240" w:lineRule="auto"/>
        <w:jc w:val="center"/>
        <w:rPr>
          <w:rFonts w:ascii="Times New Roman" w:eastAsia="Times New Roman" w:hAnsi="Times New Roman" w:cs="Times New Roman"/>
          <w:sz w:val="24"/>
          <w:szCs w:val="24"/>
          <w:lang w:eastAsia="sk-SK"/>
        </w:rPr>
      </w:pPr>
    </w:p>
    <w:p w:rsidR="0064778B" w:rsidRPr="0064778B" w:rsidRDefault="0064778B" w:rsidP="0064778B">
      <w:pPr>
        <w:spacing w:after="0" w:line="240" w:lineRule="auto"/>
        <w:jc w:val="center"/>
        <w:rPr>
          <w:rFonts w:ascii="Times New Roman" w:eastAsia="Times New Roman" w:hAnsi="Times New Roman" w:cs="Times New Roman"/>
          <w:b/>
          <w:sz w:val="24"/>
          <w:szCs w:val="24"/>
          <w:lang w:eastAsia="sk-SK"/>
        </w:rPr>
      </w:pPr>
      <w:r w:rsidRPr="0064778B">
        <w:rPr>
          <w:rFonts w:ascii="Times New Roman" w:eastAsia="Times New Roman" w:hAnsi="Times New Roman" w:cs="Times New Roman"/>
          <w:b/>
          <w:sz w:val="24"/>
          <w:szCs w:val="24"/>
          <w:lang w:eastAsia="sk-SK"/>
        </w:rPr>
        <w:t>Článok 2</w:t>
      </w:r>
    </w:p>
    <w:p w:rsidR="0064778B" w:rsidRPr="0064778B" w:rsidRDefault="0064778B" w:rsidP="0064778B">
      <w:pPr>
        <w:spacing w:after="0" w:line="240" w:lineRule="auto"/>
        <w:jc w:val="center"/>
        <w:rPr>
          <w:rFonts w:ascii="Times New Roman" w:eastAsia="Times New Roman" w:hAnsi="Times New Roman" w:cs="Times New Roman"/>
          <w:b/>
          <w:sz w:val="24"/>
          <w:szCs w:val="24"/>
          <w:lang w:eastAsia="sk-SK"/>
        </w:rPr>
      </w:pPr>
      <w:r w:rsidRPr="0064778B">
        <w:rPr>
          <w:rFonts w:ascii="Times New Roman" w:eastAsia="Times New Roman" w:hAnsi="Times New Roman" w:cs="Times New Roman"/>
          <w:b/>
          <w:sz w:val="24"/>
          <w:szCs w:val="24"/>
          <w:lang w:eastAsia="sk-SK"/>
        </w:rPr>
        <w:t>Opatrovateľská služba</w:t>
      </w:r>
    </w:p>
    <w:p w:rsidR="0064778B" w:rsidRPr="0064778B" w:rsidRDefault="0064778B" w:rsidP="0064778B">
      <w:pPr>
        <w:spacing w:after="0" w:line="240" w:lineRule="auto"/>
        <w:jc w:val="center"/>
        <w:rPr>
          <w:rFonts w:ascii="Times New Roman" w:eastAsia="Times New Roman" w:hAnsi="Times New Roman" w:cs="Times New Roman"/>
          <w:sz w:val="24"/>
          <w:szCs w:val="24"/>
          <w:lang w:eastAsia="sk-SK"/>
        </w:rPr>
      </w:pPr>
    </w:p>
    <w:p w:rsidR="0064778B" w:rsidRPr="0064778B" w:rsidRDefault="0064778B" w:rsidP="0064778B">
      <w:p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 xml:space="preserve">1. Opatrovateľská služba je sociálna služba poskytovaná fyzickej osobe, ktorá </w:t>
      </w:r>
    </w:p>
    <w:p w:rsidR="0064778B" w:rsidRPr="0064778B" w:rsidRDefault="0064778B" w:rsidP="0064778B">
      <w:p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color w:val="000000"/>
          <w:sz w:val="24"/>
          <w:szCs w:val="24"/>
          <w:lang w:eastAsia="sk-SK"/>
        </w:rPr>
        <w:t xml:space="preserve">    a) je </w:t>
      </w:r>
      <w:r w:rsidRPr="0064778B">
        <w:rPr>
          <w:rFonts w:ascii="Times New Roman" w:eastAsia="Times New Roman" w:hAnsi="Times New Roman" w:cs="Times New Roman"/>
          <w:sz w:val="24"/>
          <w:szCs w:val="24"/>
          <w:lang w:eastAsia="sk-SK"/>
        </w:rPr>
        <w:t xml:space="preserve">odkázaná na pomoc inej fyzickej osoby a jej stupeň odkázanosti je najmenej II podľa         prílohy č. 3 zákona. </w:t>
      </w:r>
    </w:p>
    <w:p w:rsidR="0064778B" w:rsidRPr="0064778B" w:rsidRDefault="0064778B" w:rsidP="0064778B">
      <w:p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 xml:space="preserve">    b) je odkázaná na pomoc pri úkonoch sebaobsluhy, úkonoch starostlivosti o svoju        domácnosť a základných sociálnych aktivitách podľa prílohy č. 4 zákona. </w:t>
      </w:r>
    </w:p>
    <w:p w:rsidR="0064778B" w:rsidRPr="0064778B" w:rsidRDefault="0064778B" w:rsidP="0064778B">
      <w:p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 xml:space="preserve">    c) Opatrovateľskou službou sú poskytované jednotlivé úkony uvedené v prílohe č.3 zákona.</w:t>
      </w:r>
    </w:p>
    <w:p w:rsidR="0064778B" w:rsidRPr="0064778B" w:rsidRDefault="0064778B" w:rsidP="0064778B">
      <w:p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 xml:space="preserve">    d) Rozsah jednotlivých úkonov bude určený individuálne na základe právoplatného rozhodnutia  o rozsahu poskytovania opatrovateľskej službu po dohode s prijímateľom opatrovateľskej služby a to v hodinách. </w:t>
      </w:r>
    </w:p>
    <w:p w:rsidR="0064778B" w:rsidRPr="0064778B" w:rsidRDefault="0064778B" w:rsidP="0064778B">
      <w:p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p>
    <w:p w:rsidR="0064778B" w:rsidRPr="0064778B" w:rsidRDefault="0064778B" w:rsidP="0064778B">
      <w:p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p>
    <w:p w:rsidR="0064778B" w:rsidRPr="0064778B" w:rsidRDefault="0064778B" w:rsidP="0064778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sk-SK"/>
        </w:rPr>
      </w:pPr>
    </w:p>
    <w:p w:rsidR="0064778B" w:rsidRPr="0064778B" w:rsidRDefault="0064778B" w:rsidP="0064778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sk-SK"/>
        </w:rPr>
      </w:pPr>
      <w:r w:rsidRPr="0064778B">
        <w:rPr>
          <w:rFonts w:ascii="Times New Roman" w:eastAsia="Times New Roman" w:hAnsi="Times New Roman" w:cs="Times New Roman"/>
          <w:b/>
          <w:color w:val="000000"/>
          <w:sz w:val="24"/>
          <w:szCs w:val="24"/>
          <w:lang w:eastAsia="sk-SK"/>
        </w:rPr>
        <w:t>Článok 3</w:t>
      </w:r>
    </w:p>
    <w:p w:rsidR="0064778B" w:rsidRPr="0064778B" w:rsidRDefault="0064778B" w:rsidP="0064778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sk-SK"/>
        </w:rPr>
      </w:pPr>
      <w:r w:rsidRPr="0064778B">
        <w:rPr>
          <w:rFonts w:ascii="Times New Roman" w:eastAsia="Times New Roman" w:hAnsi="Times New Roman" w:cs="Times New Roman"/>
          <w:b/>
          <w:color w:val="000000"/>
          <w:sz w:val="24"/>
          <w:szCs w:val="24"/>
          <w:lang w:eastAsia="sk-SK"/>
        </w:rPr>
        <w:t>Okruh osôb, ktorým nemožno poskytovať opatrovateľskú službu</w:t>
      </w:r>
    </w:p>
    <w:p w:rsidR="0064778B" w:rsidRPr="0064778B" w:rsidRDefault="0064778B" w:rsidP="0064778B">
      <w:pPr>
        <w:autoSpaceDE w:val="0"/>
        <w:autoSpaceDN w:val="0"/>
        <w:adjustRightInd w:val="0"/>
        <w:spacing w:after="0" w:line="240" w:lineRule="auto"/>
        <w:jc w:val="center"/>
        <w:rPr>
          <w:rFonts w:ascii="Times New Roman" w:eastAsia="Times New Roman" w:hAnsi="Times New Roman" w:cs="Times New Roman"/>
          <w:b/>
          <w:sz w:val="24"/>
          <w:szCs w:val="24"/>
          <w:lang w:eastAsia="sk-SK"/>
        </w:rPr>
      </w:pPr>
    </w:p>
    <w:p w:rsidR="0064778B" w:rsidRPr="0064778B" w:rsidRDefault="0064778B" w:rsidP="0064778B">
      <w:p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 xml:space="preserve">1. Opatrovateľskú službu nemožno poskytovať fyzickej osobe, </w:t>
      </w:r>
    </w:p>
    <w:p w:rsidR="0064778B" w:rsidRPr="0064778B" w:rsidRDefault="0064778B" w:rsidP="0064778B">
      <w:pPr>
        <w:autoSpaceDE w:val="0"/>
        <w:autoSpaceDN w:val="0"/>
        <w:adjustRightInd w:val="0"/>
        <w:spacing w:after="0" w:line="240" w:lineRule="auto"/>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a) ktorej sa poskytuje celoročná pobytová sociálna služba,</w:t>
      </w:r>
    </w:p>
    <w:p w:rsidR="0064778B" w:rsidRPr="0064778B" w:rsidRDefault="0064778B" w:rsidP="0064778B">
      <w:p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 xml:space="preserve">b) ktorá je opatrovaná fyzickou osobou, ktorej sa poskytuje peňažný príspevok na opatrovanie  alebo peňažný príspevok na osobnú asistenciu, podľa zák. č. 447/2008 </w:t>
      </w:r>
      <w:proofErr w:type="spellStart"/>
      <w:r w:rsidRPr="0064778B">
        <w:rPr>
          <w:rFonts w:ascii="Times New Roman" w:eastAsia="Times New Roman" w:hAnsi="Times New Roman" w:cs="Times New Roman"/>
          <w:sz w:val="24"/>
          <w:szCs w:val="24"/>
          <w:lang w:eastAsia="sk-SK"/>
        </w:rPr>
        <w:t>Z.z</w:t>
      </w:r>
      <w:proofErr w:type="spellEnd"/>
      <w:r w:rsidRPr="0064778B">
        <w:rPr>
          <w:rFonts w:ascii="Times New Roman" w:eastAsia="Times New Roman" w:hAnsi="Times New Roman" w:cs="Times New Roman"/>
          <w:sz w:val="24"/>
          <w:szCs w:val="24"/>
          <w:lang w:eastAsia="sk-SK"/>
        </w:rPr>
        <w:t>. o peňažných príspevkoch na kompenzáciu ťažkého    zdravotného postihnutia a o zmene a doplnení niektorých zákonov,  ak tento zákon neustanovuje inak,</w:t>
      </w:r>
    </w:p>
    <w:p w:rsidR="0064778B" w:rsidRPr="0064778B" w:rsidRDefault="0064778B" w:rsidP="0064778B">
      <w:p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c) ktorej je nariadená karanténa pre podozrenie z nákazy prenosnou chorobou a pri ochorení touto nákazou.</w:t>
      </w:r>
    </w:p>
    <w:p w:rsidR="0064778B" w:rsidRPr="0064778B" w:rsidRDefault="0064778B" w:rsidP="0064778B">
      <w:pPr>
        <w:autoSpaceDE w:val="0"/>
        <w:autoSpaceDN w:val="0"/>
        <w:adjustRightInd w:val="0"/>
        <w:spacing w:after="0" w:line="240" w:lineRule="auto"/>
        <w:jc w:val="center"/>
        <w:rPr>
          <w:rFonts w:ascii="Arial" w:eastAsia="Times New Roman" w:hAnsi="Arial" w:cs="Arial"/>
          <w:b/>
          <w:color w:val="000000"/>
          <w:sz w:val="28"/>
          <w:szCs w:val="28"/>
          <w:lang w:eastAsia="sk-SK"/>
        </w:rPr>
      </w:pPr>
    </w:p>
    <w:p w:rsidR="0064778B" w:rsidRPr="0064778B" w:rsidRDefault="0064778B" w:rsidP="0064778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b/>
          <w:color w:val="000000"/>
          <w:sz w:val="24"/>
          <w:szCs w:val="24"/>
          <w:lang w:eastAsia="sk-SK"/>
        </w:rPr>
        <w:t>Článok</w:t>
      </w:r>
      <w:r w:rsidRPr="0064778B">
        <w:rPr>
          <w:rFonts w:ascii="Times New Roman" w:eastAsia="Times New Roman" w:hAnsi="Times New Roman" w:cs="Times New Roman"/>
          <w:b/>
          <w:bCs/>
          <w:color w:val="000000"/>
          <w:sz w:val="24"/>
          <w:szCs w:val="24"/>
          <w:lang w:eastAsia="sk-SK"/>
        </w:rPr>
        <w:t xml:space="preserve"> 4</w:t>
      </w:r>
    </w:p>
    <w:p w:rsidR="0064778B" w:rsidRPr="0064778B" w:rsidRDefault="0064778B" w:rsidP="0064778B">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sk-SK"/>
        </w:rPr>
      </w:pPr>
      <w:r w:rsidRPr="0064778B">
        <w:rPr>
          <w:rFonts w:ascii="Times New Roman" w:eastAsia="Times New Roman" w:hAnsi="Times New Roman" w:cs="Times New Roman"/>
          <w:b/>
          <w:bCs/>
          <w:color w:val="000000"/>
          <w:sz w:val="24"/>
          <w:szCs w:val="24"/>
          <w:lang w:eastAsia="sk-SK"/>
        </w:rPr>
        <w:t>Konanie vo veci odkázanosti na sociálnu službu</w:t>
      </w:r>
    </w:p>
    <w:p w:rsidR="0064778B" w:rsidRPr="0064778B" w:rsidRDefault="0064778B" w:rsidP="0064778B">
      <w:pPr>
        <w:autoSpaceDE w:val="0"/>
        <w:autoSpaceDN w:val="0"/>
        <w:adjustRightInd w:val="0"/>
        <w:spacing w:after="0" w:line="240" w:lineRule="auto"/>
        <w:ind w:left="360" w:hanging="360"/>
        <w:jc w:val="center"/>
        <w:rPr>
          <w:rFonts w:ascii="Times New Roman" w:eastAsia="Times New Roman" w:hAnsi="Times New Roman" w:cs="Times New Roman"/>
          <w:color w:val="000000"/>
          <w:sz w:val="24"/>
          <w:szCs w:val="24"/>
          <w:lang w:eastAsia="sk-SK"/>
        </w:rPr>
      </w:pPr>
    </w:p>
    <w:p w:rsidR="0064778B" w:rsidRPr="0064778B" w:rsidRDefault="0064778B" w:rsidP="0064778B">
      <w:p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 xml:space="preserve">1. Konanie o odkázanosti na sociálnu službu sa začína na základe písomnej žiadosti fyzickej osoby. </w:t>
      </w:r>
    </w:p>
    <w:p w:rsidR="0064778B" w:rsidRPr="0064778B" w:rsidRDefault="0064778B" w:rsidP="0064778B">
      <w:p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2. Žiadosť o posúdenie odkázanosti na opatrovateľskú službu podľa ods. (1) sa podáva na predpísanom tlačive.</w:t>
      </w:r>
    </w:p>
    <w:p w:rsidR="0064778B" w:rsidRPr="0064778B" w:rsidRDefault="0064778B" w:rsidP="0064778B">
      <w:p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 xml:space="preserve">3. Ak fyzická osoba vzhľadom na svoj zdravotný stav nemôže sama podať žiadosť o posúdenie odkázanosti na sociálnu službu alebo udeliť písomný súhlas na poskytnutie sociálnej služby, môže v jej mene a s jej súhlasom a na základe potvrdenia ošetrujúceho lekára o zdravotnom stave tejto fyzickej osoby podať žiadosť alebo udeliť súhlas aj iná fyzická osoba. </w:t>
      </w:r>
    </w:p>
    <w:p w:rsidR="0064778B" w:rsidRPr="0064778B" w:rsidRDefault="0064778B" w:rsidP="0064778B">
      <w:p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 xml:space="preserve">4. Žiadosť o posúdenie odkázanosti na sociálnu službu obsahuje </w:t>
      </w:r>
    </w:p>
    <w:p w:rsidR="0064778B" w:rsidRPr="0064778B" w:rsidRDefault="0064778B" w:rsidP="0064778B">
      <w:pPr>
        <w:numPr>
          <w:ilvl w:val="1"/>
          <w:numId w:val="2"/>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 xml:space="preserve">meno a priezvisko žiadateľa (fyzickej osoby, ktorej sa má poskytovať sociálna služba), </w:t>
      </w:r>
    </w:p>
    <w:p w:rsidR="0064778B" w:rsidRPr="0064778B" w:rsidRDefault="0064778B" w:rsidP="0064778B">
      <w:pPr>
        <w:numPr>
          <w:ilvl w:val="1"/>
          <w:numId w:val="2"/>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 xml:space="preserve">dátum narodenia, </w:t>
      </w:r>
    </w:p>
    <w:p w:rsidR="0064778B" w:rsidRPr="0064778B" w:rsidRDefault="0064778B" w:rsidP="0064778B">
      <w:pPr>
        <w:numPr>
          <w:ilvl w:val="1"/>
          <w:numId w:val="2"/>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 xml:space="preserve">adresa pobytu, </w:t>
      </w:r>
    </w:p>
    <w:p w:rsidR="0064778B" w:rsidRPr="0064778B" w:rsidRDefault="0064778B" w:rsidP="0064778B">
      <w:pPr>
        <w:numPr>
          <w:ilvl w:val="1"/>
          <w:numId w:val="2"/>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 xml:space="preserve">rodinný stav, </w:t>
      </w:r>
    </w:p>
    <w:p w:rsidR="0064778B" w:rsidRPr="0064778B" w:rsidRDefault="0064778B" w:rsidP="0064778B">
      <w:pPr>
        <w:numPr>
          <w:ilvl w:val="1"/>
          <w:numId w:val="2"/>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 xml:space="preserve">štátne občianstvo, </w:t>
      </w:r>
    </w:p>
    <w:p w:rsidR="0064778B" w:rsidRPr="0064778B" w:rsidRDefault="0064778B" w:rsidP="0064778B">
      <w:pPr>
        <w:numPr>
          <w:ilvl w:val="1"/>
          <w:numId w:val="2"/>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 xml:space="preserve">druh sociálnej služby, na ktorú má byť fyzická osoba posúdená, </w:t>
      </w:r>
    </w:p>
    <w:p w:rsidR="0064778B" w:rsidRPr="0064778B" w:rsidRDefault="0064778B" w:rsidP="0064778B">
      <w:p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 xml:space="preserve">5. Opatrovateľskú službu možno poskytovať až po nadobudnutí právoplatnosti rozhodnutia o odkázanosti na sociálnu službu. </w:t>
      </w:r>
    </w:p>
    <w:p w:rsidR="0064778B" w:rsidRPr="0064778B" w:rsidRDefault="0064778B" w:rsidP="0064778B">
      <w:p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6. Bezodkladne sa opatrovateľská služba poskytne fyzickej osobe iba ak jej život alebo zdravie sú vážne ohrozené.</w:t>
      </w:r>
    </w:p>
    <w:p w:rsidR="0064778B" w:rsidRPr="0064778B" w:rsidRDefault="0064778B" w:rsidP="0064778B">
      <w:p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 xml:space="preserve">7. Podkladom na vydanie rozhodnutia o odkázanosti na sociálnu službu je posudok o odkázanosti na sociálnu službu. </w:t>
      </w:r>
    </w:p>
    <w:p w:rsidR="0064778B" w:rsidRPr="0064778B" w:rsidRDefault="0064778B" w:rsidP="0064778B">
      <w:p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 xml:space="preserve">8. Podkladom pre vydanie posudku o odkázanosti na sociálnu službu je : </w:t>
      </w:r>
    </w:p>
    <w:p w:rsidR="0064778B" w:rsidRPr="0064778B" w:rsidRDefault="0064778B" w:rsidP="0064778B">
      <w:p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 xml:space="preserve">   a) lekársky posudok:</w:t>
      </w:r>
    </w:p>
    <w:p w:rsidR="0064778B" w:rsidRPr="0064778B" w:rsidRDefault="0064778B" w:rsidP="0064778B">
      <w:p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 xml:space="preserve">       - žiadateľ o službu predloží svojmu zmluvnému lekárovi na vyplnenie tlačivo lekárskeho         nálezu </w:t>
      </w:r>
    </w:p>
    <w:p w:rsidR="0064778B" w:rsidRPr="0064778B" w:rsidRDefault="0064778B" w:rsidP="0064778B">
      <w:p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 xml:space="preserve">       - na základe vyplneného lekárskeho nálezu posudzujúci lekár  určí stupeň  odkázanosti  fyzickej         osoby na pomoc inej osoby</w:t>
      </w:r>
    </w:p>
    <w:p w:rsidR="0064778B" w:rsidRPr="0064778B" w:rsidRDefault="0064778B" w:rsidP="0064778B">
      <w:p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 xml:space="preserve">    b) sociálny posudok</w:t>
      </w:r>
    </w:p>
    <w:p w:rsidR="0064778B" w:rsidRPr="0064778B" w:rsidRDefault="0064778B" w:rsidP="0064778B">
      <w:p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 xml:space="preserve">        - vykonáva sociálny pracovník obce, ktorý zhodnocuje individuálne predpoklady žiadateľa,           jeho rodinné prostredie a prostredie, ktoré ovplyvňuje jeho začlenenie do spoločnosti</w:t>
      </w:r>
    </w:p>
    <w:p w:rsidR="0064778B" w:rsidRPr="0064778B" w:rsidRDefault="0064778B" w:rsidP="0064778B">
      <w:p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p>
    <w:p w:rsidR="0064778B" w:rsidRPr="0064778B" w:rsidRDefault="0064778B" w:rsidP="0064778B">
      <w:p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 xml:space="preserve">9. Obec  na základe lekárskeho posudku a sociálneho posudku vyhotovuje posudok o odkázanosti na sociálnu službu, ktorý obsahuje: </w:t>
      </w:r>
    </w:p>
    <w:p w:rsidR="0064778B" w:rsidRPr="0064778B" w:rsidRDefault="0064778B" w:rsidP="0064778B">
      <w:p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 xml:space="preserve">     a) stupeň odkázanosti fyzickej osoby na pomoc inej fyzickej osoby, </w:t>
      </w:r>
    </w:p>
    <w:p w:rsidR="0064778B" w:rsidRPr="0064778B" w:rsidRDefault="0064778B" w:rsidP="0064778B">
      <w:p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 xml:space="preserve">     b) znevýhodnenie fyzickej osoby s ťažkým zdravotným postihnutím (ŤZP) alebo s          nepriaznivým zdravotným stavom v oblasti </w:t>
      </w:r>
      <w:proofErr w:type="spellStart"/>
      <w:r w:rsidRPr="0064778B">
        <w:rPr>
          <w:rFonts w:ascii="Times New Roman" w:eastAsia="Times New Roman" w:hAnsi="Times New Roman" w:cs="Times New Roman"/>
          <w:color w:val="000000"/>
          <w:sz w:val="24"/>
          <w:szCs w:val="24"/>
          <w:lang w:eastAsia="sk-SK"/>
        </w:rPr>
        <w:t>sebaobslužných</w:t>
      </w:r>
      <w:proofErr w:type="spellEnd"/>
      <w:r w:rsidRPr="0064778B">
        <w:rPr>
          <w:rFonts w:ascii="Times New Roman" w:eastAsia="Times New Roman" w:hAnsi="Times New Roman" w:cs="Times New Roman"/>
          <w:color w:val="000000"/>
          <w:sz w:val="24"/>
          <w:szCs w:val="24"/>
          <w:lang w:eastAsia="sk-SK"/>
        </w:rPr>
        <w:t xml:space="preserve"> úkonov, úkonov         starostlivosti o svoju domácnosť a pri základných sociálnych aktivitách, </w:t>
      </w:r>
    </w:p>
    <w:p w:rsidR="0064778B" w:rsidRPr="0064778B" w:rsidRDefault="0064778B" w:rsidP="0064778B">
      <w:p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 xml:space="preserve">10. Pri rozhodovaní o odkázanosti na sociálnu službu môže obec použiť ako podklad na vydanie rozhodnutia o odkázanosti na sociálnu službu komplexný posudok vydaný príslušným úradom práce, sociálnych vecí a rodiny na účely kompenzácie sociálnych dôsledkov ťažkého zdravotného postihnutia podľa z.č.447/2008Z.z., ak je jeho obsahom aj posúdenie stupňa odkázanosti fyzickej osoby na pomoc inej fyzickej osoby alebo posudok o odkázanosti na sociálnu službu vydaný inou obcou. </w:t>
      </w:r>
    </w:p>
    <w:p w:rsidR="0064778B" w:rsidRPr="0064778B" w:rsidRDefault="0064778B" w:rsidP="0064778B">
      <w:p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 xml:space="preserve">11. Na konanie o odkázanosti na sociálnu službu sa primerane vzťahujú všeobecne záväzné právne predpisy o správnom konaní. </w:t>
      </w:r>
    </w:p>
    <w:p w:rsidR="0064778B" w:rsidRPr="0064778B" w:rsidRDefault="0064778B" w:rsidP="0064778B">
      <w:pPr>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 xml:space="preserve">12. Priebeh konania vo veci rozhodovania o odkázanosti na sociálnu službu zabezpečuje obec, ktorá eviduje a vedie celú spisovú agendu. </w:t>
      </w:r>
    </w:p>
    <w:p w:rsidR="0064778B" w:rsidRPr="0064778B" w:rsidRDefault="0064778B" w:rsidP="0064778B">
      <w:pPr>
        <w:spacing w:after="0" w:line="240" w:lineRule="auto"/>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13. O odkázanosti na sociálnu službu rozhoduje za obec, ako správny orgán, starosta obce v zmysle § 13 ods. 5 zákona č. 369/1990 Zb. o obecnom zriadení.</w:t>
      </w:r>
    </w:p>
    <w:p w:rsidR="0064778B" w:rsidRPr="0064778B" w:rsidRDefault="0064778B" w:rsidP="0064778B">
      <w:pPr>
        <w:spacing w:after="762" w:line="240" w:lineRule="auto"/>
        <w:ind w:right="360"/>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14</w:t>
      </w:r>
      <w:r w:rsidRPr="0064778B">
        <w:rPr>
          <w:rFonts w:ascii="Times New Roman" w:eastAsia="Times New Roman" w:hAnsi="Times New Roman" w:cs="Times New Roman"/>
          <w:sz w:val="18"/>
          <w:szCs w:val="18"/>
          <w:lang w:eastAsia="sk-SK"/>
        </w:rPr>
        <w:t xml:space="preserve">. </w:t>
      </w:r>
      <w:r w:rsidRPr="0064778B">
        <w:rPr>
          <w:rFonts w:ascii="Times New Roman" w:eastAsia="Times New Roman" w:hAnsi="Times New Roman" w:cs="Times New Roman"/>
          <w:sz w:val="24"/>
          <w:szCs w:val="24"/>
          <w:lang w:eastAsia="sk-SK"/>
        </w:rPr>
        <w:t xml:space="preserve">Prijímateľ sociálnej služby je povinný obci, resp. SÚS </w:t>
      </w:r>
      <w:proofErr w:type="spellStart"/>
      <w:r w:rsidRPr="0064778B">
        <w:rPr>
          <w:rFonts w:ascii="Times New Roman" w:eastAsia="Times New Roman" w:hAnsi="Times New Roman" w:cs="Times New Roman"/>
          <w:sz w:val="24"/>
          <w:szCs w:val="24"/>
          <w:lang w:eastAsia="sk-SK"/>
        </w:rPr>
        <w:t>n.o</w:t>
      </w:r>
      <w:proofErr w:type="spellEnd"/>
      <w:r w:rsidRPr="0064778B">
        <w:rPr>
          <w:rFonts w:ascii="Times New Roman" w:eastAsia="Times New Roman" w:hAnsi="Times New Roman" w:cs="Times New Roman"/>
          <w:sz w:val="24"/>
          <w:szCs w:val="24"/>
          <w:lang w:eastAsia="sk-SK"/>
        </w:rPr>
        <w:t>., písomne oznámiť výšku svojich príjmov a čestným vyhlásením preukázať výšku úspor a hodnotu majetku, ohlásiť zmeny vo výške príjmu, úspor a zmeny v hodnote majetku, ktoré sú rozhodujúce na určenie sumy úhrady za sociálnu službu a umožniť znalcovi vykonať obhliadku majetku a predložiť doklady týkajúce sa majetku. Ak fyzická osoba nesplní túto povinnosť, poskytovateľ sociálnej služby nie je povinný pri určení sumy úhrady postupovať podľa § 73 ods. 1 a 2 zákona o sociálnych službách.</w:t>
      </w:r>
    </w:p>
    <w:p w:rsidR="0064778B" w:rsidRPr="0064778B" w:rsidRDefault="0064778B" w:rsidP="0064778B">
      <w:pPr>
        <w:spacing w:after="0" w:line="240" w:lineRule="auto"/>
        <w:jc w:val="both"/>
        <w:rPr>
          <w:rFonts w:ascii="Times New Roman" w:eastAsia="Times New Roman" w:hAnsi="Times New Roman" w:cs="Times New Roman"/>
          <w:sz w:val="24"/>
          <w:szCs w:val="24"/>
          <w:lang w:eastAsia="sk-SK"/>
        </w:rPr>
      </w:pPr>
    </w:p>
    <w:p w:rsidR="0064778B" w:rsidRPr="0064778B" w:rsidRDefault="0064778B" w:rsidP="0064778B">
      <w:pPr>
        <w:spacing w:after="0" w:line="240" w:lineRule="auto"/>
        <w:rPr>
          <w:rFonts w:ascii="Times New Roman" w:eastAsia="Times New Roman" w:hAnsi="Times New Roman" w:cs="Times New Roman"/>
          <w:sz w:val="24"/>
          <w:szCs w:val="24"/>
          <w:lang w:eastAsia="sk-SK"/>
        </w:rPr>
      </w:pPr>
    </w:p>
    <w:p w:rsidR="0064778B" w:rsidRPr="0064778B" w:rsidRDefault="0064778B" w:rsidP="0064778B">
      <w:pPr>
        <w:spacing w:after="0" w:line="240" w:lineRule="auto"/>
        <w:ind w:left="540" w:hanging="540"/>
        <w:jc w:val="center"/>
        <w:rPr>
          <w:rFonts w:ascii="Times New Roman" w:eastAsia="Times New Roman" w:hAnsi="Times New Roman" w:cs="Times New Roman"/>
          <w:b/>
          <w:sz w:val="24"/>
          <w:szCs w:val="24"/>
          <w:lang w:eastAsia="sk-SK"/>
        </w:rPr>
      </w:pPr>
      <w:r w:rsidRPr="0064778B">
        <w:rPr>
          <w:rFonts w:ascii="Times New Roman" w:eastAsia="Times New Roman" w:hAnsi="Times New Roman" w:cs="Times New Roman"/>
          <w:b/>
          <w:sz w:val="24"/>
          <w:szCs w:val="24"/>
          <w:lang w:eastAsia="sk-SK"/>
        </w:rPr>
        <w:t>Článok 5</w:t>
      </w:r>
    </w:p>
    <w:p w:rsidR="0064778B" w:rsidRPr="0064778B" w:rsidRDefault="0064778B" w:rsidP="0064778B">
      <w:pPr>
        <w:autoSpaceDE w:val="0"/>
        <w:autoSpaceDN w:val="0"/>
        <w:adjustRightInd w:val="0"/>
        <w:spacing w:after="0" w:line="240" w:lineRule="auto"/>
        <w:ind w:left="540" w:hanging="540"/>
        <w:jc w:val="center"/>
        <w:rPr>
          <w:rFonts w:ascii="Times New Roman" w:eastAsia="Times New Roman" w:hAnsi="Times New Roman" w:cs="Times New Roman"/>
          <w:b/>
          <w:bCs/>
          <w:color w:val="000000"/>
          <w:sz w:val="24"/>
          <w:szCs w:val="24"/>
          <w:lang w:eastAsia="sk-SK"/>
        </w:rPr>
      </w:pPr>
      <w:r w:rsidRPr="0064778B">
        <w:rPr>
          <w:rFonts w:ascii="Times New Roman" w:eastAsia="Times New Roman" w:hAnsi="Times New Roman" w:cs="Times New Roman"/>
          <w:b/>
          <w:bCs/>
          <w:color w:val="000000"/>
          <w:sz w:val="24"/>
          <w:szCs w:val="24"/>
          <w:lang w:eastAsia="sk-SK"/>
        </w:rPr>
        <w:t>Poskytovanie opatrovateľskej služby</w:t>
      </w:r>
    </w:p>
    <w:p w:rsidR="0064778B" w:rsidRPr="0064778B" w:rsidRDefault="0064778B" w:rsidP="0064778B">
      <w:pPr>
        <w:autoSpaceDE w:val="0"/>
        <w:autoSpaceDN w:val="0"/>
        <w:adjustRightInd w:val="0"/>
        <w:spacing w:after="0" w:line="240" w:lineRule="auto"/>
        <w:ind w:left="540" w:hanging="540"/>
        <w:jc w:val="center"/>
        <w:rPr>
          <w:rFonts w:ascii="Times New Roman" w:eastAsia="Times New Roman" w:hAnsi="Times New Roman" w:cs="Times New Roman"/>
          <w:color w:val="000000"/>
          <w:sz w:val="24"/>
          <w:szCs w:val="24"/>
          <w:lang w:eastAsia="sk-SK"/>
        </w:rPr>
      </w:pPr>
    </w:p>
    <w:p w:rsidR="0064778B" w:rsidRPr="0064778B" w:rsidRDefault="0064778B" w:rsidP="0064778B">
      <w:pPr>
        <w:numPr>
          <w:ilvl w:val="0"/>
          <w:numId w:val="1"/>
        </w:numPr>
        <w:tabs>
          <w:tab w:val="clear" w:pos="720"/>
          <w:tab w:val="num" w:pos="0"/>
          <w:tab w:val="left" w:pos="360"/>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 xml:space="preserve">Podmienkou poskytovania opatrovateľskej služby je právoplatné rozhodnutie o odkázanosti na poskytovanie sociálnej služby. </w:t>
      </w:r>
    </w:p>
    <w:p w:rsidR="0064778B" w:rsidRPr="0064778B" w:rsidRDefault="0064778B" w:rsidP="0064778B">
      <w:pPr>
        <w:numPr>
          <w:ilvl w:val="0"/>
          <w:numId w:val="1"/>
        </w:numPr>
        <w:tabs>
          <w:tab w:val="clear" w:pos="720"/>
          <w:tab w:val="num" w:pos="0"/>
          <w:tab w:val="left" w:pos="360"/>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 xml:space="preserve">Opatrovateľská služba je terénna služba, ktorá sa poskytuje prednostne v byte občana. </w:t>
      </w:r>
    </w:p>
    <w:p w:rsidR="0064778B" w:rsidRPr="0064778B" w:rsidRDefault="0064778B" w:rsidP="0064778B">
      <w:pPr>
        <w:numPr>
          <w:ilvl w:val="0"/>
          <w:numId w:val="1"/>
        </w:numPr>
        <w:tabs>
          <w:tab w:val="clear" w:pos="720"/>
          <w:tab w:val="num" w:pos="0"/>
          <w:tab w:val="left" w:pos="360"/>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 xml:space="preserve">Opatrovateľská služba sa poskytuje na dobu počas splnenia podmienok trvania nároku na tento druh sociálnej služby. </w:t>
      </w:r>
    </w:p>
    <w:p w:rsidR="0064778B" w:rsidRPr="0064778B" w:rsidRDefault="0064778B" w:rsidP="0064778B">
      <w:pPr>
        <w:numPr>
          <w:ilvl w:val="0"/>
          <w:numId w:val="1"/>
        </w:numPr>
        <w:tabs>
          <w:tab w:val="clear" w:pos="720"/>
          <w:tab w:val="num" w:pos="0"/>
          <w:tab w:val="left" w:pos="360"/>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 xml:space="preserve">Pri </w:t>
      </w:r>
      <w:r w:rsidRPr="0064778B">
        <w:rPr>
          <w:rFonts w:ascii="Times New Roman" w:eastAsia="Times New Roman" w:hAnsi="Times New Roman" w:cs="Times New Roman"/>
          <w:sz w:val="24"/>
          <w:szCs w:val="24"/>
          <w:lang w:eastAsia="sk-SK"/>
        </w:rPr>
        <w:t>hospitalizácii prijímateľa sociálnej služby alebo</w:t>
      </w:r>
      <w:r w:rsidRPr="0064778B">
        <w:rPr>
          <w:rFonts w:ascii="Times New Roman" w:eastAsia="Times New Roman" w:hAnsi="Times New Roman" w:cs="Times New Roman"/>
          <w:color w:val="000000"/>
          <w:sz w:val="24"/>
          <w:szCs w:val="24"/>
          <w:lang w:eastAsia="sk-SK"/>
        </w:rPr>
        <w:t xml:space="preserve"> pri prerušení poskytovania opatrovateľskej služby na dobu kratšiu ako 3 mesiace sa rozhodnutie o zastavení poskytovania opatrovateľskej služby nevydáva. </w:t>
      </w:r>
    </w:p>
    <w:p w:rsidR="0064778B" w:rsidRPr="0064778B" w:rsidRDefault="0064778B" w:rsidP="0064778B">
      <w:pPr>
        <w:numPr>
          <w:ilvl w:val="0"/>
          <w:numId w:val="1"/>
        </w:numPr>
        <w:tabs>
          <w:tab w:val="clear" w:pos="720"/>
          <w:tab w:val="num" w:pos="0"/>
          <w:tab w:val="left" w:pos="360"/>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Opatrovaný môže požiadať o opatrovateľskú službu aj vo vyššom rozsahu, ako v posudku o odkázanosti na sociálnu službu alebo bez posúdenia podľa Čl.4, ak uhradí ekonomicky oprávnené náklady na opatrovanie.</w:t>
      </w:r>
    </w:p>
    <w:p w:rsidR="0064778B" w:rsidRPr="0064778B" w:rsidRDefault="0064778B" w:rsidP="0064778B">
      <w:pPr>
        <w:tabs>
          <w:tab w:val="num" w:pos="0"/>
          <w:tab w:val="left" w:pos="360"/>
        </w:tabs>
        <w:autoSpaceDE w:val="0"/>
        <w:autoSpaceDN w:val="0"/>
        <w:adjustRightInd w:val="0"/>
        <w:spacing w:after="0" w:line="240" w:lineRule="auto"/>
        <w:rPr>
          <w:rFonts w:ascii="Times New Roman" w:eastAsia="Times New Roman" w:hAnsi="Times New Roman" w:cs="Times New Roman"/>
          <w:color w:val="00CCFF"/>
          <w:sz w:val="24"/>
          <w:szCs w:val="24"/>
          <w:lang w:eastAsia="sk-SK"/>
        </w:rPr>
      </w:pPr>
    </w:p>
    <w:p w:rsidR="0064778B" w:rsidRPr="0064778B" w:rsidRDefault="0064778B" w:rsidP="0064778B">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sk-SK"/>
        </w:rPr>
      </w:pPr>
      <w:r w:rsidRPr="0064778B">
        <w:rPr>
          <w:rFonts w:ascii="Times New Roman" w:eastAsia="Times New Roman" w:hAnsi="Times New Roman" w:cs="Times New Roman"/>
          <w:b/>
          <w:color w:val="000000"/>
          <w:sz w:val="24"/>
          <w:szCs w:val="24"/>
          <w:lang w:eastAsia="sk-SK"/>
        </w:rPr>
        <w:t>Článok</w:t>
      </w:r>
      <w:r w:rsidRPr="0064778B">
        <w:rPr>
          <w:rFonts w:ascii="Times New Roman" w:eastAsia="Times New Roman" w:hAnsi="Times New Roman" w:cs="Times New Roman"/>
          <w:b/>
          <w:bCs/>
          <w:color w:val="000000"/>
          <w:sz w:val="24"/>
          <w:szCs w:val="24"/>
          <w:lang w:eastAsia="sk-SK"/>
        </w:rPr>
        <w:t xml:space="preserve"> 6</w:t>
      </w:r>
    </w:p>
    <w:p w:rsidR="0064778B" w:rsidRPr="0064778B" w:rsidRDefault="0064778B" w:rsidP="0064778B">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sk-SK"/>
        </w:rPr>
      </w:pPr>
      <w:r w:rsidRPr="0064778B">
        <w:rPr>
          <w:rFonts w:ascii="Times New Roman" w:eastAsia="Times New Roman" w:hAnsi="Times New Roman" w:cs="Times New Roman"/>
          <w:b/>
          <w:bCs/>
          <w:color w:val="000000"/>
          <w:sz w:val="24"/>
          <w:szCs w:val="24"/>
          <w:lang w:eastAsia="sk-SK"/>
        </w:rPr>
        <w:t>Úhrada za opatrovateľskú službu, spôsob jej určenia a platenia</w:t>
      </w:r>
    </w:p>
    <w:p w:rsidR="0064778B" w:rsidRPr="0064778B" w:rsidRDefault="0064778B" w:rsidP="0064778B">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sk-SK"/>
        </w:rPr>
      </w:pPr>
    </w:p>
    <w:p w:rsidR="0064778B" w:rsidRPr="0064778B" w:rsidRDefault="0064778B" w:rsidP="0064778B">
      <w:pPr>
        <w:tabs>
          <w:tab w:val="left" w:pos="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 xml:space="preserve">1. Úhrada za opatrovateľskú službu v kalendárnom mesiaci sa určí podľa rozsahu hodín poskytovaných </w:t>
      </w:r>
      <w:proofErr w:type="spellStart"/>
      <w:r w:rsidRPr="0064778B">
        <w:rPr>
          <w:rFonts w:ascii="Times New Roman" w:eastAsia="Times New Roman" w:hAnsi="Times New Roman" w:cs="Times New Roman"/>
          <w:color w:val="000000"/>
          <w:sz w:val="24"/>
          <w:szCs w:val="24"/>
          <w:lang w:eastAsia="sk-SK"/>
        </w:rPr>
        <w:t>sebaobslužných</w:t>
      </w:r>
      <w:proofErr w:type="spellEnd"/>
      <w:r w:rsidRPr="0064778B">
        <w:rPr>
          <w:rFonts w:ascii="Times New Roman" w:eastAsia="Times New Roman" w:hAnsi="Times New Roman" w:cs="Times New Roman"/>
          <w:color w:val="000000"/>
          <w:sz w:val="24"/>
          <w:szCs w:val="24"/>
          <w:lang w:eastAsia="sk-SK"/>
        </w:rPr>
        <w:t xml:space="preserve"> úkonov, úkonov starostlivosti o domácnosť, základných sociálnych aktivít a dohľadu.</w:t>
      </w:r>
    </w:p>
    <w:p w:rsidR="0064778B" w:rsidRPr="0064778B" w:rsidRDefault="0064778B" w:rsidP="0064778B">
      <w:pPr>
        <w:tabs>
          <w:tab w:val="left" w:pos="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2. Rozsah a podmienky úhrady za poskytovanie opatrovateľskej služby si občan dohodne s poskytovateľom opatrovateľskej služby v zmluve o poskytovaní sociálnej služby.</w:t>
      </w:r>
    </w:p>
    <w:p w:rsidR="0064778B" w:rsidRPr="0064778B" w:rsidRDefault="0064778B" w:rsidP="0064778B">
      <w:pPr>
        <w:tabs>
          <w:tab w:val="left" w:pos="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 xml:space="preserve">3. Občan je povinný platiť úhradu za poskytovanú opatrovateľskú službu podľa svojho príjmu a majetku. </w:t>
      </w:r>
    </w:p>
    <w:p w:rsidR="0064778B" w:rsidRPr="0064778B" w:rsidRDefault="0064778B" w:rsidP="0064778B">
      <w:pPr>
        <w:tabs>
          <w:tab w:val="left" w:pos="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 xml:space="preserve">4. Úhradu za opatrovateľskú službu platí </w:t>
      </w:r>
      <w:r w:rsidRPr="0064778B">
        <w:rPr>
          <w:rFonts w:ascii="Times New Roman" w:eastAsia="Times New Roman" w:hAnsi="Times New Roman" w:cs="Times New Roman"/>
          <w:sz w:val="24"/>
          <w:szCs w:val="24"/>
          <w:lang w:eastAsia="sk-SK"/>
        </w:rPr>
        <w:t>prijímateľ sociálnej služby podľa</w:t>
      </w:r>
      <w:r w:rsidRPr="0064778B">
        <w:rPr>
          <w:rFonts w:ascii="Times New Roman" w:eastAsia="Times New Roman" w:hAnsi="Times New Roman" w:cs="Times New Roman"/>
          <w:color w:val="000000"/>
          <w:sz w:val="24"/>
          <w:szCs w:val="24"/>
          <w:lang w:eastAsia="sk-SK"/>
        </w:rPr>
        <w:t xml:space="preserve"> skutočného rozsahu poskytnutých úkonov za kalendárny mesiac, v ktorom sa opatrovateľská služba poskytla, najneskôr do posledného dňa daného mesiaca na účet poskytovateľa. </w:t>
      </w:r>
    </w:p>
    <w:p w:rsidR="0064778B" w:rsidRPr="0064778B" w:rsidRDefault="0064778B" w:rsidP="0064778B">
      <w:pPr>
        <w:tabs>
          <w:tab w:val="left" w:pos="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5. Pri výpočte úhrady za opatrovateľskú službu obec vychádza z výšky ekonomicky oprávnených nákladov  na jednu hodinu opatrovateľskej služby</w:t>
      </w:r>
    </w:p>
    <w:p w:rsidR="0064778B" w:rsidRPr="0064778B" w:rsidRDefault="0064778B" w:rsidP="0064778B">
      <w:pPr>
        <w:tabs>
          <w:tab w:val="left" w:pos="360"/>
        </w:tabs>
        <w:spacing w:after="0" w:line="240" w:lineRule="auto"/>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 xml:space="preserve">6.  Obec ako verejný poskytovateľ sociálnej služby určuje sumu úhrady  za opatrovateľskú     službu, spôsob jej určenia a platenia zmluvou podľa § 74 v súlade so všeobecne záväzným </w:t>
      </w:r>
    </w:p>
    <w:p w:rsidR="0064778B" w:rsidRPr="0064778B" w:rsidRDefault="0064778B" w:rsidP="0064778B">
      <w:pPr>
        <w:tabs>
          <w:tab w:val="left" w:pos="360"/>
        </w:tabs>
        <w:spacing w:after="0" w:line="240" w:lineRule="auto"/>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 xml:space="preserve">    nariadením obce  najviac vo výške ekonomicky oprávnených </w:t>
      </w:r>
    </w:p>
    <w:p w:rsidR="0064778B" w:rsidRPr="0064778B" w:rsidRDefault="0064778B" w:rsidP="0064778B">
      <w:pPr>
        <w:tabs>
          <w:tab w:val="left" w:pos="360"/>
        </w:tabs>
        <w:spacing w:after="0" w:line="240" w:lineRule="auto"/>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7. Úhrada za opatrovateľskú službu v kalendárnom mesiaci sa určí podľa rozsahu     poskytovaných nevyhnutných životných úkonov, nevyhnutných prác v domácnosti,     kontaktu so spoločenským prostredím ako súčin počtu hodín, počas ktorých sa úkony     opatrovateľskej služby poskytovali a hodinovej sadzby    podľa cenníka schváleného     obecným zastupiteľstvom, ktorý je prílohou   tohto VZN .</w:t>
      </w:r>
    </w:p>
    <w:p w:rsidR="0064778B" w:rsidRPr="0064778B" w:rsidRDefault="0064778B" w:rsidP="0064778B">
      <w:pPr>
        <w:spacing w:after="762" w:line="240" w:lineRule="auto"/>
        <w:ind w:right="360"/>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8.</w:t>
      </w:r>
      <w:r w:rsidRPr="0064778B">
        <w:rPr>
          <w:rFonts w:ascii="Times New Roman" w:eastAsia="Times New Roman" w:hAnsi="Times New Roman" w:cs="Times New Roman"/>
          <w:sz w:val="18"/>
          <w:szCs w:val="18"/>
          <w:lang w:eastAsia="sk-SK"/>
        </w:rPr>
        <w:t xml:space="preserve"> </w:t>
      </w:r>
      <w:r w:rsidRPr="0064778B">
        <w:rPr>
          <w:rFonts w:ascii="Times New Roman" w:eastAsia="Times New Roman" w:hAnsi="Times New Roman" w:cs="Times New Roman"/>
          <w:sz w:val="24"/>
          <w:szCs w:val="24"/>
          <w:lang w:eastAsia="sk-SK"/>
        </w:rPr>
        <w:t>Sumu úhrady za sociálnu službu opatrovateľskú službu a službu poskytovanú v zariadení opatrovateľskej služby sa určí tak, aby suma úhrady za tieto sociálne služby bola najmenej vo výške 50% priemerných ekonomicky oprávnených nákladov spojených s poskytovaním tejto služby za predchádzajúci rozpočtový rok, v prepočte na mesiac a na prijímateľa sociálnej služby, na počet hodín alebo úkonov opatrovateľskej služby.</w:t>
      </w:r>
    </w:p>
    <w:p w:rsidR="0064778B" w:rsidRPr="0064778B" w:rsidRDefault="0064778B" w:rsidP="0064778B">
      <w:pPr>
        <w:tabs>
          <w:tab w:val="left" w:pos="360"/>
        </w:tabs>
        <w:spacing w:after="0" w:line="240" w:lineRule="auto"/>
        <w:jc w:val="both"/>
        <w:rPr>
          <w:rFonts w:ascii="Times New Roman" w:eastAsia="Times New Roman" w:hAnsi="Times New Roman" w:cs="Times New Roman"/>
          <w:sz w:val="24"/>
          <w:szCs w:val="24"/>
          <w:lang w:eastAsia="sk-SK"/>
        </w:rPr>
      </w:pPr>
    </w:p>
    <w:p w:rsidR="0064778B" w:rsidRPr="0064778B" w:rsidRDefault="0064778B" w:rsidP="0064778B">
      <w:pPr>
        <w:tabs>
          <w:tab w:val="left" w:pos="360"/>
        </w:tabs>
        <w:autoSpaceDE w:val="0"/>
        <w:autoSpaceDN w:val="0"/>
        <w:adjustRightInd w:val="0"/>
        <w:spacing w:after="0" w:line="240" w:lineRule="auto"/>
        <w:rPr>
          <w:rFonts w:ascii="Times New Roman" w:eastAsia="Times New Roman" w:hAnsi="Times New Roman" w:cs="Times New Roman"/>
          <w:color w:val="000000"/>
          <w:sz w:val="24"/>
          <w:szCs w:val="24"/>
          <w:lang w:eastAsia="sk-SK"/>
        </w:rPr>
      </w:pPr>
    </w:p>
    <w:p w:rsidR="0064778B" w:rsidRPr="0064778B" w:rsidRDefault="0064778B" w:rsidP="0064778B">
      <w:pPr>
        <w:autoSpaceDE w:val="0"/>
        <w:autoSpaceDN w:val="0"/>
        <w:adjustRightInd w:val="0"/>
        <w:spacing w:after="0" w:line="240" w:lineRule="auto"/>
        <w:ind w:left="360" w:hanging="360"/>
        <w:jc w:val="center"/>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b/>
          <w:color w:val="000000"/>
          <w:sz w:val="24"/>
          <w:szCs w:val="24"/>
          <w:lang w:eastAsia="sk-SK"/>
        </w:rPr>
        <w:t>Článok</w:t>
      </w:r>
      <w:r w:rsidRPr="0064778B">
        <w:rPr>
          <w:rFonts w:ascii="Times New Roman" w:eastAsia="Times New Roman" w:hAnsi="Times New Roman" w:cs="Times New Roman"/>
          <w:b/>
          <w:bCs/>
          <w:color w:val="000000"/>
          <w:sz w:val="24"/>
          <w:szCs w:val="24"/>
          <w:lang w:eastAsia="sk-SK"/>
        </w:rPr>
        <w:t xml:space="preserve"> 7</w:t>
      </w:r>
    </w:p>
    <w:p w:rsidR="0064778B" w:rsidRPr="0064778B" w:rsidRDefault="0064778B" w:rsidP="0064778B">
      <w:pPr>
        <w:autoSpaceDE w:val="0"/>
        <w:autoSpaceDN w:val="0"/>
        <w:adjustRightInd w:val="0"/>
        <w:spacing w:after="0" w:line="240" w:lineRule="auto"/>
        <w:ind w:left="360" w:hanging="360"/>
        <w:jc w:val="center"/>
        <w:rPr>
          <w:rFonts w:ascii="Times New Roman" w:eastAsia="Times New Roman" w:hAnsi="Times New Roman" w:cs="Times New Roman"/>
          <w:b/>
          <w:bCs/>
          <w:color w:val="000000"/>
          <w:sz w:val="24"/>
          <w:szCs w:val="24"/>
          <w:lang w:eastAsia="sk-SK"/>
        </w:rPr>
      </w:pPr>
      <w:r w:rsidRPr="0064778B">
        <w:rPr>
          <w:rFonts w:ascii="Times New Roman" w:eastAsia="Times New Roman" w:hAnsi="Times New Roman" w:cs="Times New Roman"/>
          <w:b/>
          <w:bCs/>
          <w:color w:val="000000"/>
          <w:sz w:val="24"/>
          <w:szCs w:val="24"/>
          <w:lang w:eastAsia="sk-SK"/>
        </w:rPr>
        <w:t>Právna ochrana občana pri platení úhrady</w:t>
      </w:r>
    </w:p>
    <w:p w:rsidR="0064778B" w:rsidRPr="0064778B" w:rsidRDefault="0064778B" w:rsidP="0064778B">
      <w:pPr>
        <w:autoSpaceDE w:val="0"/>
        <w:autoSpaceDN w:val="0"/>
        <w:adjustRightInd w:val="0"/>
        <w:spacing w:after="0" w:line="240" w:lineRule="auto"/>
        <w:ind w:left="360" w:hanging="360"/>
        <w:jc w:val="center"/>
        <w:rPr>
          <w:rFonts w:ascii="Times New Roman" w:eastAsia="Times New Roman" w:hAnsi="Times New Roman" w:cs="Times New Roman"/>
          <w:color w:val="000000"/>
          <w:sz w:val="24"/>
          <w:szCs w:val="24"/>
          <w:lang w:eastAsia="sk-SK"/>
        </w:rPr>
      </w:pPr>
    </w:p>
    <w:p w:rsidR="0064778B" w:rsidRPr="0064778B" w:rsidRDefault="0064778B" w:rsidP="0064778B">
      <w:pPr>
        <w:tabs>
          <w:tab w:val="left" w:pos="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 xml:space="preserve">1. Po zaplatení úhrady za opatrovateľskú službu musí prijímateľovi sociálnej služby zostať mesačne z jeho príjmu najmenej 1,3 násobku sumy životného minima pre jednu plnoletú fyzickú osobu (zák. 601/2003 </w:t>
      </w:r>
      <w:proofErr w:type="spellStart"/>
      <w:r w:rsidRPr="0064778B">
        <w:rPr>
          <w:rFonts w:ascii="Times New Roman" w:eastAsia="Times New Roman" w:hAnsi="Times New Roman" w:cs="Times New Roman"/>
          <w:color w:val="000000"/>
          <w:sz w:val="24"/>
          <w:szCs w:val="24"/>
          <w:lang w:eastAsia="sk-SK"/>
        </w:rPr>
        <w:t>Z.z</w:t>
      </w:r>
      <w:proofErr w:type="spellEnd"/>
      <w:r w:rsidRPr="0064778B">
        <w:rPr>
          <w:rFonts w:ascii="Times New Roman" w:eastAsia="Times New Roman" w:hAnsi="Times New Roman" w:cs="Times New Roman"/>
          <w:color w:val="000000"/>
          <w:sz w:val="24"/>
          <w:szCs w:val="24"/>
          <w:lang w:eastAsia="sk-SK"/>
        </w:rPr>
        <w:t xml:space="preserve">. o životnom minime, v znení neskorších predpisov). </w:t>
      </w:r>
    </w:p>
    <w:p w:rsidR="0064778B" w:rsidRPr="0064778B" w:rsidRDefault="0064778B" w:rsidP="0064778B">
      <w:pPr>
        <w:tabs>
          <w:tab w:val="left" w:pos="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 xml:space="preserve">2. Ak sa príjem občana posudzuje spoločne s príjmami fyzických osôb, ktorých príjmy sa spoločne posudzujú, po zaplatení úhrady za opatrovateľskú službu im musí zostať mesačne najmenej 1,3 násobok životného minima ustanoveného osobitným predpisom. (zák. 601/2003 </w:t>
      </w:r>
      <w:proofErr w:type="spellStart"/>
      <w:r w:rsidRPr="0064778B">
        <w:rPr>
          <w:rFonts w:ascii="Times New Roman" w:eastAsia="Times New Roman" w:hAnsi="Times New Roman" w:cs="Times New Roman"/>
          <w:color w:val="000000"/>
          <w:sz w:val="24"/>
          <w:szCs w:val="24"/>
          <w:lang w:eastAsia="sk-SK"/>
        </w:rPr>
        <w:t>Z.z</w:t>
      </w:r>
      <w:proofErr w:type="spellEnd"/>
      <w:r w:rsidRPr="0064778B">
        <w:rPr>
          <w:rFonts w:ascii="Times New Roman" w:eastAsia="Times New Roman" w:hAnsi="Times New Roman" w:cs="Times New Roman"/>
          <w:color w:val="000000"/>
          <w:sz w:val="24"/>
          <w:szCs w:val="24"/>
          <w:lang w:eastAsia="sk-SK"/>
        </w:rPr>
        <w:t>. v znení neskorších predpisov)</w:t>
      </w:r>
    </w:p>
    <w:p w:rsidR="0064778B" w:rsidRPr="0064778B" w:rsidRDefault="0064778B" w:rsidP="0064778B">
      <w:pPr>
        <w:tabs>
          <w:tab w:val="left" w:pos="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3. Ak u osôb nemožno zo závažných dôvodov zistiť ich príjem, za príjem sa považuje suma životného minima pre jednu plnoletú fyzickú osobu ustanovená osobitným predpisom.</w:t>
      </w:r>
    </w:p>
    <w:p w:rsidR="0064778B" w:rsidRPr="0064778B" w:rsidRDefault="0064778B" w:rsidP="0064778B">
      <w:pPr>
        <w:tabs>
          <w:tab w:val="left" w:pos="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 xml:space="preserve">4. Ak prijímateľ sociálnej služby nemá príjem alebo jeho príjem nepostačuje na platenie úhrady za sociálnu službu, môže úhradu za sociálnu službu platiť aj iná osoba. odsek 1) sa vtedy nepoužije. Osoba podľa prvej vety môže uzatvoriť s poskytovateľom sociálnej služby zmluvu o platení úhrady za sociálnu službu. </w:t>
      </w:r>
    </w:p>
    <w:p w:rsidR="0064778B" w:rsidRPr="0064778B" w:rsidRDefault="0064778B" w:rsidP="0064778B">
      <w:pPr>
        <w:tabs>
          <w:tab w:val="left" w:pos="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lastRenderedPageBreak/>
        <w:t>5. Ak podľa odseku 1) nevznikne občanovi povinnosť platiť úhradu za opatrovateľskú službu alebo jej časť, prechádza táto povinnosť na rodičov alebo deti, ak sa ich príjem neposudzuje spoločne s príjmom občana, s ktorým obec uzatvára zmluvu o platení úhrady za opatrovateľskú službu.</w:t>
      </w:r>
    </w:p>
    <w:p w:rsidR="0064778B" w:rsidRPr="0064778B" w:rsidRDefault="0064778B" w:rsidP="0064778B">
      <w:pPr>
        <w:tabs>
          <w:tab w:val="left" w:pos="360"/>
        </w:tabs>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color w:val="000000"/>
          <w:sz w:val="24"/>
          <w:szCs w:val="24"/>
          <w:lang w:eastAsia="sk-SK"/>
        </w:rPr>
        <w:t>6. Ak podľa predchádzajúcich odsekov nevznikne občanovi povinnosť platiť úhradu za opatrovateľskú službu alebo jej časť a táto povinnosť nevznikne ani rodičom alebo deťom a občan zomrie, nezaplatená úhrada za opatrovateľskú službu alebo jej časť je pohľadávka, ktorú si obec uplatňuje v </w:t>
      </w:r>
      <w:r w:rsidRPr="0064778B">
        <w:rPr>
          <w:rFonts w:ascii="Times New Roman" w:eastAsia="Times New Roman" w:hAnsi="Times New Roman" w:cs="Times New Roman"/>
          <w:sz w:val="24"/>
          <w:szCs w:val="24"/>
          <w:lang w:eastAsia="sk-SK"/>
        </w:rPr>
        <w:t>dedičskom konaní a môže sa zabezpečiť  podľa § 151b Občianskeho zákonníka záložnou zmluvou.</w:t>
      </w:r>
    </w:p>
    <w:p w:rsidR="0064778B" w:rsidRPr="0064778B" w:rsidRDefault="0064778B" w:rsidP="0064778B">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p>
    <w:p w:rsidR="0064778B" w:rsidRPr="0064778B" w:rsidRDefault="0064778B" w:rsidP="0064778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b/>
          <w:color w:val="000000"/>
          <w:sz w:val="28"/>
          <w:szCs w:val="28"/>
          <w:lang w:eastAsia="sk-SK"/>
        </w:rPr>
        <w:t>Článok</w:t>
      </w:r>
      <w:r w:rsidRPr="0064778B">
        <w:rPr>
          <w:rFonts w:ascii="Times New Roman" w:eastAsia="Times New Roman" w:hAnsi="Times New Roman" w:cs="Times New Roman"/>
          <w:b/>
          <w:bCs/>
          <w:color w:val="000000"/>
          <w:sz w:val="24"/>
          <w:szCs w:val="24"/>
          <w:lang w:eastAsia="sk-SK"/>
        </w:rPr>
        <w:t xml:space="preserve"> 8</w:t>
      </w:r>
    </w:p>
    <w:p w:rsidR="0064778B" w:rsidRPr="0064778B" w:rsidRDefault="0064778B" w:rsidP="0064778B">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sk-SK"/>
        </w:rPr>
      </w:pPr>
      <w:r w:rsidRPr="0064778B">
        <w:rPr>
          <w:rFonts w:ascii="Times New Roman" w:eastAsia="Times New Roman" w:hAnsi="Times New Roman" w:cs="Times New Roman"/>
          <w:b/>
          <w:bCs/>
          <w:color w:val="000000"/>
          <w:sz w:val="24"/>
          <w:szCs w:val="24"/>
          <w:lang w:eastAsia="sk-SK"/>
        </w:rPr>
        <w:t>Zmluva o poskytovaní sociálnej služby</w:t>
      </w:r>
    </w:p>
    <w:p w:rsidR="0064778B" w:rsidRPr="0064778B" w:rsidRDefault="0064778B" w:rsidP="0064778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sk-SK"/>
        </w:rPr>
      </w:pPr>
    </w:p>
    <w:p w:rsidR="0064778B" w:rsidRPr="0064778B" w:rsidRDefault="0064778B" w:rsidP="0064778B">
      <w:pPr>
        <w:tabs>
          <w:tab w:val="left" w:pos="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 xml:space="preserve">1. Obec   poskytuje sociálnu službu – opatrovateľská služba (§74 </w:t>
      </w:r>
      <w:proofErr w:type="spellStart"/>
      <w:r w:rsidRPr="0064778B">
        <w:rPr>
          <w:rFonts w:ascii="Times New Roman" w:eastAsia="Times New Roman" w:hAnsi="Times New Roman" w:cs="Times New Roman"/>
          <w:color w:val="000000"/>
          <w:sz w:val="24"/>
          <w:szCs w:val="24"/>
          <w:lang w:eastAsia="sk-SK"/>
        </w:rPr>
        <w:t>odst</w:t>
      </w:r>
      <w:proofErr w:type="spellEnd"/>
      <w:r w:rsidRPr="0064778B">
        <w:rPr>
          <w:rFonts w:ascii="Times New Roman" w:eastAsia="Times New Roman" w:hAnsi="Times New Roman" w:cs="Times New Roman"/>
          <w:color w:val="000000"/>
          <w:sz w:val="24"/>
          <w:szCs w:val="24"/>
          <w:lang w:eastAsia="sk-SK"/>
        </w:rPr>
        <w:t xml:space="preserve">. 2 písm. d zák. o soc. službách) na základe zmluvy o poskytovaní sociálnej služby prostredníctvom SÚS </w:t>
      </w:r>
      <w:proofErr w:type="spellStart"/>
      <w:r w:rsidRPr="0064778B">
        <w:rPr>
          <w:rFonts w:ascii="Times New Roman" w:eastAsia="Times New Roman" w:hAnsi="Times New Roman" w:cs="Times New Roman"/>
          <w:color w:val="000000"/>
          <w:sz w:val="24"/>
          <w:szCs w:val="24"/>
          <w:lang w:eastAsia="sk-SK"/>
        </w:rPr>
        <w:t>n.o</w:t>
      </w:r>
      <w:proofErr w:type="spellEnd"/>
      <w:r w:rsidRPr="0064778B">
        <w:rPr>
          <w:rFonts w:ascii="Times New Roman" w:eastAsia="Times New Roman" w:hAnsi="Times New Roman" w:cs="Times New Roman"/>
          <w:color w:val="000000"/>
          <w:sz w:val="24"/>
          <w:szCs w:val="24"/>
          <w:lang w:eastAsia="sk-SK"/>
        </w:rPr>
        <w:t>.</w:t>
      </w:r>
    </w:p>
    <w:p w:rsidR="0064778B" w:rsidRPr="0064778B" w:rsidRDefault="0064778B" w:rsidP="0064778B">
      <w:pPr>
        <w:tabs>
          <w:tab w:val="left" w:pos="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 xml:space="preserve">2. Zmluvu o poskytovaní opatrovateľskej služby uzatvára obec, občan a SÚS </w:t>
      </w:r>
      <w:proofErr w:type="spellStart"/>
      <w:r w:rsidRPr="0064778B">
        <w:rPr>
          <w:rFonts w:ascii="Times New Roman" w:eastAsia="Times New Roman" w:hAnsi="Times New Roman" w:cs="Times New Roman"/>
          <w:color w:val="000000"/>
          <w:sz w:val="24"/>
          <w:szCs w:val="24"/>
          <w:lang w:eastAsia="sk-SK"/>
        </w:rPr>
        <w:t>n.o</w:t>
      </w:r>
      <w:proofErr w:type="spellEnd"/>
      <w:r w:rsidRPr="0064778B">
        <w:rPr>
          <w:rFonts w:ascii="Times New Roman" w:eastAsia="Times New Roman" w:hAnsi="Times New Roman" w:cs="Times New Roman"/>
          <w:color w:val="000000"/>
          <w:sz w:val="24"/>
          <w:szCs w:val="24"/>
          <w:lang w:eastAsia="sk-SK"/>
        </w:rPr>
        <w:t xml:space="preserve">.  Zmluva o poskytovaní sociálnej služby musí byť uzatvorená spôsobom, ktorý je pre prijímateľa sociálnej služby zrozumiteľný. </w:t>
      </w:r>
    </w:p>
    <w:p w:rsidR="0064778B" w:rsidRPr="0064778B" w:rsidRDefault="0064778B" w:rsidP="0064778B">
      <w:pPr>
        <w:tabs>
          <w:tab w:val="left" w:pos="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 xml:space="preserve">3.  Ak má fyzická osoba záujem o poskytnutie sociálnej služby je povinná podať písomnú žiadosť o uzatvorenie zmluvy o poskytovaní opatrovateľskej služby. </w:t>
      </w:r>
    </w:p>
    <w:p w:rsidR="0064778B" w:rsidRPr="0064778B" w:rsidRDefault="0064778B" w:rsidP="0064778B">
      <w:pPr>
        <w:tabs>
          <w:tab w:val="left" w:pos="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 xml:space="preserve">4.   Žiadosť obsahuje: </w:t>
      </w:r>
    </w:p>
    <w:p w:rsidR="0064778B" w:rsidRPr="0064778B" w:rsidRDefault="0064778B" w:rsidP="0064778B">
      <w:pPr>
        <w:tabs>
          <w:tab w:val="left" w:pos="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ab/>
        <w:t xml:space="preserve">a) meno a priezvisko osoby, ktorej sa má poskytovať opatrovateľská služba, dátum narodenia a adresu jej pobytu </w:t>
      </w:r>
    </w:p>
    <w:p w:rsidR="0064778B" w:rsidRPr="0064778B" w:rsidRDefault="0064778B" w:rsidP="0064778B">
      <w:pPr>
        <w:tabs>
          <w:tab w:val="left" w:pos="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ab/>
        <w:t xml:space="preserve">b) druh sociálnej služby, ktorá sa má poskytovať fyzickej osobe uvedenej v písmene a), </w:t>
      </w:r>
    </w:p>
    <w:p w:rsidR="0064778B" w:rsidRPr="0064778B" w:rsidRDefault="0064778B" w:rsidP="0064778B">
      <w:pPr>
        <w:tabs>
          <w:tab w:val="left" w:pos="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ab/>
        <w:t xml:space="preserve">c) potvrdenie o príjme za predchádzajúci kalendárny rok </w:t>
      </w:r>
    </w:p>
    <w:p w:rsidR="0064778B" w:rsidRPr="0064778B" w:rsidRDefault="0064778B" w:rsidP="0064778B">
      <w:pPr>
        <w:tabs>
          <w:tab w:val="left" w:pos="360"/>
        </w:tabs>
        <w:spacing w:after="0" w:line="240" w:lineRule="auto"/>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ab/>
        <w:t>d) doklady o majetkových pomeroch</w:t>
      </w:r>
    </w:p>
    <w:p w:rsidR="0064778B" w:rsidRPr="0064778B" w:rsidRDefault="0064778B" w:rsidP="0064778B">
      <w:pPr>
        <w:tabs>
          <w:tab w:val="left" w:pos="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ab/>
        <w:t xml:space="preserve">e) deň začatia a poskytovania sociálnej služby a čas poskytovania sociálnej služby, </w:t>
      </w:r>
    </w:p>
    <w:p w:rsidR="0064778B" w:rsidRPr="0064778B" w:rsidRDefault="0064778B" w:rsidP="0064778B">
      <w:pPr>
        <w:tabs>
          <w:tab w:val="left" w:pos="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ab/>
        <w:t xml:space="preserve">f) iné doklady, ktoré sú podkladom na uzatvorenie zmluvy </w:t>
      </w:r>
    </w:p>
    <w:p w:rsidR="0064778B" w:rsidRPr="0064778B" w:rsidRDefault="0064778B" w:rsidP="0064778B">
      <w:pPr>
        <w:tabs>
          <w:tab w:val="left" w:pos="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 xml:space="preserve">5. K žiadosti o uzatvorenie zmluvy o poskytovaní opatrovateľskej služby fyzická osoba priloží aj právoplatné rozhodnutie o odkázanosti na sociálnu službu. </w:t>
      </w:r>
    </w:p>
    <w:p w:rsidR="0064778B" w:rsidRPr="0064778B" w:rsidRDefault="0064778B" w:rsidP="0064778B">
      <w:pPr>
        <w:tabs>
          <w:tab w:val="left" w:pos="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 xml:space="preserve">6. Zmluva o poskytovaní sociálnej služby obsahuje: </w:t>
      </w:r>
    </w:p>
    <w:p w:rsidR="0064778B" w:rsidRPr="0064778B" w:rsidRDefault="0064778B" w:rsidP="0064778B">
      <w:pPr>
        <w:tabs>
          <w:tab w:val="left" w:pos="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ab/>
        <w:t xml:space="preserve">a) označenie zmluvných strán, </w:t>
      </w:r>
    </w:p>
    <w:p w:rsidR="0064778B" w:rsidRPr="0064778B" w:rsidRDefault="0064778B" w:rsidP="0064778B">
      <w:pPr>
        <w:tabs>
          <w:tab w:val="left" w:pos="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ab/>
        <w:t xml:space="preserve">b) druh poskytovanej sociálnej služby, </w:t>
      </w:r>
    </w:p>
    <w:p w:rsidR="0064778B" w:rsidRPr="0064778B" w:rsidRDefault="0064778B" w:rsidP="0064778B">
      <w:pPr>
        <w:tabs>
          <w:tab w:val="left" w:pos="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ab/>
        <w:t xml:space="preserve">c) vecný rozsah sociálnej služby podľa § 15 a formu poskytovania sociálnej služby, </w:t>
      </w:r>
    </w:p>
    <w:p w:rsidR="0064778B" w:rsidRPr="0064778B" w:rsidRDefault="0064778B" w:rsidP="0064778B">
      <w:pPr>
        <w:tabs>
          <w:tab w:val="left" w:pos="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ab/>
        <w:t xml:space="preserve">d) deň začatia poskytovania sociálnej služby, </w:t>
      </w:r>
    </w:p>
    <w:p w:rsidR="0064778B" w:rsidRPr="0064778B" w:rsidRDefault="0064778B" w:rsidP="0064778B">
      <w:pPr>
        <w:tabs>
          <w:tab w:val="left" w:pos="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ab/>
        <w:t xml:space="preserve">e) čas poskytovania sociálnej služby, </w:t>
      </w:r>
    </w:p>
    <w:p w:rsidR="0064778B" w:rsidRPr="0064778B" w:rsidRDefault="0064778B" w:rsidP="0064778B">
      <w:pPr>
        <w:tabs>
          <w:tab w:val="left" w:pos="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ab/>
        <w:t xml:space="preserve">f) miesto poskytovania sociálnej služby, </w:t>
      </w:r>
    </w:p>
    <w:p w:rsidR="0064778B" w:rsidRPr="0064778B" w:rsidRDefault="0064778B" w:rsidP="0064778B">
      <w:pPr>
        <w:tabs>
          <w:tab w:val="left" w:pos="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ab/>
        <w:t xml:space="preserve">g) sumu úhrady za sociálnu službu, spôsob jej určenia a spôsob jej platenia, </w:t>
      </w:r>
    </w:p>
    <w:p w:rsidR="0064778B" w:rsidRPr="0064778B" w:rsidRDefault="0064778B" w:rsidP="0064778B">
      <w:pPr>
        <w:tabs>
          <w:tab w:val="left" w:pos="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ab/>
        <w:t xml:space="preserve">h) podmienky zvyšovania sumy úhrady za sociálnu službu, </w:t>
      </w:r>
    </w:p>
    <w:p w:rsidR="0064778B" w:rsidRPr="0064778B" w:rsidRDefault="0064778B" w:rsidP="0064778B">
      <w:pPr>
        <w:tabs>
          <w:tab w:val="left" w:pos="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ab/>
        <w:t xml:space="preserve">i) dôvody odstúpenia od zmluvy, </w:t>
      </w:r>
    </w:p>
    <w:p w:rsidR="0064778B" w:rsidRPr="0064778B" w:rsidRDefault="0064778B" w:rsidP="0064778B">
      <w:pPr>
        <w:tabs>
          <w:tab w:val="left" w:pos="360"/>
        </w:tabs>
        <w:autoSpaceDE w:val="0"/>
        <w:autoSpaceDN w:val="0"/>
        <w:adjustRightInd w:val="0"/>
        <w:spacing w:after="0" w:line="240" w:lineRule="auto"/>
        <w:jc w:val="both"/>
        <w:rPr>
          <w:rFonts w:ascii="Times New Roman" w:eastAsia="Times New Roman" w:hAnsi="Times New Roman" w:cs="Times New Roman"/>
          <w:color w:val="000000"/>
          <w:sz w:val="24"/>
          <w:szCs w:val="24"/>
          <w:lang w:eastAsia="sk-SK"/>
        </w:rPr>
      </w:pPr>
      <w:r w:rsidRPr="0064778B">
        <w:rPr>
          <w:rFonts w:ascii="Times New Roman" w:eastAsia="Times New Roman" w:hAnsi="Times New Roman" w:cs="Times New Roman"/>
          <w:color w:val="000000"/>
          <w:sz w:val="24"/>
          <w:szCs w:val="24"/>
          <w:lang w:eastAsia="sk-SK"/>
        </w:rPr>
        <w:t xml:space="preserve">7. Ak sa zmenia skutočnosti, ktoré sú predmetom zmluvy o poskytovaní sociálnej služby, je možné tieto skutočnosti zmeniť dodatkom k zmluve, prípadne je možné zmluvu vypovedať tak, ako je uvedené v § 74 </w:t>
      </w:r>
      <w:proofErr w:type="spellStart"/>
      <w:r w:rsidRPr="0064778B">
        <w:rPr>
          <w:rFonts w:ascii="Times New Roman" w:eastAsia="Times New Roman" w:hAnsi="Times New Roman" w:cs="Times New Roman"/>
          <w:color w:val="000000"/>
          <w:sz w:val="24"/>
          <w:szCs w:val="24"/>
          <w:lang w:eastAsia="sk-SK"/>
        </w:rPr>
        <w:t>odst</w:t>
      </w:r>
      <w:proofErr w:type="spellEnd"/>
      <w:r w:rsidRPr="0064778B">
        <w:rPr>
          <w:rFonts w:ascii="Times New Roman" w:eastAsia="Times New Roman" w:hAnsi="Times New Roman" w:cs="Times New Roman"/>
          <w:color w:val="000000"/>
          <w:sz w:val="24"/>
          <w:szCs w:val="24"/>
          <w:lang w:eastAsia="sk-SK"/>
        </w:rPr>
        <w:t xml:space="preserve">. 11 – 15 zák. o soc. službách. </w:t>
      </w:r>
    </w:p>
    <w:p w:rsidR="0064778B" w:rsidRPr="0064778B" w:rsidRDefault="0064778B" w:rsidP="0064778B">
      <w:pPr>
        <w:tabs>
          <w:tab w:val="left" w:pos="360"/>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sk-SK"/>
        </w:rPr>
      </w:pPr>
      <w:r w:rsidRPr="0064778B">
        <w:rPr>
          <w:rFonts w:ascii="Times New Roman" w:eastAsia="Times New Roman" w:hAnsi="Times New Roman" w:cs="Times New Roman"/>
          <w:bCs/>
          <w:color w:val="000000"/>
          <w:sz w:val="24"/>
          <w:szCs w:val="24"/>
          <w:lang w:eastAsia="sk-SK"/>
        </w:rPr>
        <w:t>8. V zmluve o poskytovaní sociálnej služby sa môžu    dohodnúť aj ďalšie náležitosti podľa druhu sociálnej služby.</w:t>
      </w:r>
    </w:p>
    <w:p w:rsidR="0064778B" w:rsidRPr="0064778B" w:rsidRDefault="0064778B" w:rsidP="0064778B">
      <w:pPr>
        <w:tabs>
          <w:tab w:val="left" w:pos="360"/>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sk-SK"/>
        </w:rPr>
      </w:pPr>
      <w:r w:rsidRPr="0064778B">
        <w:rPr>
          <w:rFonts w:ascii="Times New Roman" w:eastAsia="Times New Roman" w:hAnsi="Times New Roman" w:cs="Times New Roman"/>
          <w:bCs/>
          <w:color w:val="000000"/>
          <w:sz w:val="24"/>
          <w:szCs w:val="24"/>
          <w:lang w:eastAsia="sk-SK"/>
        </w:rPr>
        <w:t>9. Ak osoba odmietne uzatvoriť zmluvu o poskytovaní sociálnej  služby podľa  tohto VZN, povinnosť obce ako poskytovateľa  sa považuje za splnenú.</w:t>
      </w:r>
    </w:p>
    <w:p w:rsidR="0064778B" w:rsidRPr="0064778B" w:rsidRDefault="0064778B" w:rsidP="0064778B">
      <w:pPr>
        <w:tabs>
          <w:tab w:val="left" w:pos="360"/>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sk-SK"/>
        </w:rPr>
      </w:pPr>
      <w:r w:rsidRPr="0064778B">
        <w:rPr>
          <w:rFonts w:ascii="Times New Roman" w:eastAsia="Times New Roman" w:hAnsi="Times New Roman" w:cs="Times New Roman"/>
          <w:bCs/>
          <w:color w:val="000000"/>
          <w:sz w:val="24"/>
          <w:szCs w:val="24"/>
          <w:lang w:eastAsia="sk-SK"/>
        </w:rPr>
        <w:lastRenderedPageBreak/>
        <w:t>10. Ak sa zmenia  skutočnosti rozhodujúce na určenie úhrady  za sociálnu službu podľa  tohto VZN, poskytovateľ  sociálnej služby  a  prijímateľ sociálnej  služby  sú  povinní  uzatvoriť dodatok k zmluve o poskytovaní sociálnej služby.</w:t>
      </w:r>
    </w:p>
    <w:p w:rsidR="0064778B" w:rsidRPr="0064778B" w:rsidRDefault="0064778B" w:rsidP="0064778B">
      <w:pPr>
        <w:autoSpaceDE w:val="0"/>
        <w:autoSpaceDN w:val="0"/>
        <w:adjustRightInd w:val="0"/>
        <w:spacing w:after="0" w:line="240" w:lineRule="auto"/>
        <w:ind w:left="360" w:hanging="360"/>
        <w:rPr>
          <w:rFonts w:ascii="Times New Roman" w:eastAsia="Times New Roman" w:hAnsi="Times New Roman" w:cs="Times New Roman"/>
          <w:bCs/>
          <w:color w:val="000000"/>
          <w:sz w:val="24"/>
          <w:szCs w:val="24"/>
          <w:lang w:eastAsia="sk-SK"/>
        </w:rPr>
      </w:pPr>
    </w:p>
    <w:p w:rsidR="0064778B" w:rsidRPr="0064778B" w:rsidRDefault="0064778B" w:rsidP="0064778B">
      <w:pPr>
        <w:autoSpaceDE w:val="0"/>
        <w:autoSpaceDN w:val="0"/>
        <w:adjustRightInd w:val="0"/>
        <w:spacing w:after="0" w:line="240" w:lineRule="auto"/>
        <w:jc w:val="center"/>
        <w:rPr>
          <w:rFonts w:ascii="Times New Roman" w:eastAsia="Times New Roman" w:hAnsi="Times New Roman" w:cs="Times New Roman"/>
          <w:b/>
          <w:sz w:val="24"/>
          <w:szCs w:val="24"/>
          <w:lang w:eastAsia="sk-SK"/>
        </w:rPr>
      </w:pPr>
      <w:r w:rsidRPr="0064778B">
        <w:rPr>
          <w:rFonts w:ascii="Times New Roman" w:eastAsia="Times New Roman" w:hAnsi="Times New Roman" w:cs="Times New Roman"/>
          <w:b/>
          <w:sz w:val="28"/>
          <w:szCs w:val="28"/>
          <w:lang w:eastAsia="sk-SK"/>
        </w:rPr>
        <w:t>Článok 9</w:t>
      </w:r>
    </w:p>
    <w:p w:rsidR="0064778B" w:rsidRPr="0064778B" w:rsidRDefault="0064778B" w:rsidP="0064778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sk-SK"/>
        </w:rPr>
      </w:pPr>
      <w:r w:rsidRPr="0064778B">
        <w:rPr>
          <w:rFonts w:ascii="Times New Roman" w:eastAsia="Times New Roman" w:hAnsi="Times New Roman" w:cs="Times New Roman"/>
          <w:b/>
          <w:color w:val="000000"/>
          <w:sz w:val="24"/>
          <w:szCs w:val="24"/>
          <w:lang w:eastAsia="sk-SK"/>
        </w:rPr>
        <w:t>Záverečné ustanovenia</w:t>
      </w:r>
    </w:p>
    <w:p w:rsidR="0064778B" w:rsidRPr="0064778B" w:rsidRDefault="0064778B" w:rsidP="0064778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sk-SK"/>
        </w:rPr>
      </w:pPr>
    </w:p>
    <w:p w:rsidR="0064778B" w:rsidRPr="0064778B" w:rsidRDefault="0064778B" w:rsidP="0064778B">
      <w:pPr>
        <w:spacing w:after="0" w:line="240" w:lineRule="auto"/>
        <w:ind w:left="360" w:hanging="180"/>
        <w:rPr>
          <w:rFonts w:ascii="Times New Roman" w:eastAsia="Times New Roman" w:hAnsi="Times New Roman" w:cs="Times New Roman"/>
          <w:bCs/>
          <w:sz w:val="23"/>
          <w:szCs w:val="23"/>
          <w:lang w:eastAsia="sk-SK"/>
        </w:rPr>
      </w:pPr>
      <w:r w:rsidRPr="0064778B">
        <w:rPr>
          <w:rFonts w:ascii="Times New Roman" w:eastAsia="Times New Roman" w:hAnsi="Times New Roman" w:cs="Times New Roman"/>
          <w:bCs/>
          <w:sz w:val="23"/>
          <w:szCs w:val="23"/>
          <w:lang w:eastAsia="sk-SK"/>
        </w:rPr>
        <w:t>1)</w:t>
      </w:r>
      <w:r w:rsidRPr="0064778B">
        <w:rPr>
          <w:rFonts w:ascii="Times New Roman" w:eastAsia="Times New Roman" w:hAnsi="Times New Roman" w:cs="Times New Roman"/>
          <w:sz w:val="24"/>
          <w:szCs w:val="24"/>
          <w:lang w:eastAsia="sk-SK"/>
        </w:rPr>
        <w:t xml:space="preserve"> Prijímateľ sociálnej služby platí úhradu za opatrovateľskú službu podľa tohto VZN, </w:t>
      </w:r>
    </w:p>
    <w:p w:rsidR="0064778B" w:rsidRPr="0064778B" w:rsidRDefault="0064778B" w:rsidP="0064778B">
      <w:pPr>
        <w:spacing w:after="0" w:line="240" w:lineRule="auto"/>
        <w:ind w:left="360" w:hanging="180"/>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 xml:space="preserve"> odo dňa jeho účinnosti. </w:t>
      </w:r>
    </w:p>
    <w:p w:rsidR="0064778B" w:rsidRPr="0064778B" w:rsidRDefault="0064778B" w:rsidP="0064778B">
      <w:pPr>
        <w:spacing w:after="0" w:line="240" w:lineRule="auto"/>
        <w:ind w:left="360" w:hanging="180"/>
        <w:jc w:val="both"/>
        <w:rPr>
          <w:rFonts w:ascii="Times New Roman" w:eastAsia="Times New Roman" w:hAnsi="Times New Roman" w:cs="Times New Roman"/>
          <w:sz w:val="24"/>
          <w:szCs w:val="24"/>
          <w:lang w:eastAsia="sk-SK"/>
        </w:rPr>
      </w:pPr>
    </w:p>
    <w:p w:rsidR="0064778B" w:rsidRPr="0064778B" w:rsidRDefault="0064778B" w:rsidP="0064778B">
      <w:pPr>
        <w:spacing w:after="0" w:line="240" w:lineRule="auto"/>
        <w:ind w:left="360" w:hanging="180"/>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2) Toto všeobecné záväzné nariadenie schválilo obecné  zastupiteľstvo  na svojom zasadnutí  dňa    6.6.2012   uznesením č. 14   /2012</w:t>
      </w:r>
    </w:p>
    <w:p w:rsidR="0064778B" w:rsidRPr="0064778B" w:rsidRDefault="0064778B" w:rsidP="0064778B">
      <w:pPr>
        <w:spacing w:after="0" w:line="240" w:lineRule="auto"/>
        <w:ind w:left="360" w:hanging="180"/>
        <w:jc w:val="both"/>
        <w:rPr>
          <w:rFonts w:ascii="Times New Roman" w:eastAsia="Times New Roman" w:hAnsi="Times New Roman" w:cs="Times New Roman"/>
          <w:sz w:val="24"/>
          <w:szCs w:val="24"/>
          <w:lang w:eastAsia="sk-SK"/>
        </w:rPr>
      </w:pPr>
    </w:p>
    <w:p w:rsidR="0064778B" w:rsidRPr="0064778B" w:rsidRDefault="0064778B" w:rsidP="0064778B">
      <w:pPr>
        <w:spacing w:after="0" w:line="240" w:lineRule="auto"/>
        <w:ind w:left="360" w:hanging="180"/>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5) Ruší sa VZN č. 1/2011   zo dňa 26.1.2011  o poskytovaní sociálnych služieb a o spôsobe určenia a výške úhrady za sociálne služby na území obce.</w:t>
      </w:r>
    </w:p>
    <w:p w:rsidR="0064778B" w:rsidRPr="0064778B" w:rsidRDefault="0064778B" w:rsidP="0064778B">
      <w:pPr>
        <w:spacing w:after="0" w:line="240" w:lineRule="auto"/>
        <w:ind w:left="360" w:hanging="180"/>
        <w:jc w:val="both"/>
        <w:rPr>
          <w:rFonts w:ascii="Times New Roman" w:eastAsia="Times New Roman" w:hAnsi="Times New Roman" w:cs="Times New Roman"/>
          <w:sz w:val="24"/>
          <w:szCs w:val="24"/>
          <w:lang w:eastAsia="sk-SK"/>
        </w:rPr>
      </w:pPr>
    </w:p>
    <w:p w:rsidR="0064778B" w:rsidRPr="0064778B" w:rsidRDefault="0064778B" w:rsidP="0064778B">
      <w:pPr>
        <w:spacing w:after="0" w:line="240" w:lineRule="auto"/>
        <w:ind w:left="360" w:hanging="180"/>
        <w:jc w:val="both"/>
        <w:rPr>
          <w:rFonts w:ascii="Times New Roman" w:eastAsia="Times New Roman" w:hAnsi="Times New Roman" w:cs="Times New Roman"/>
          <w:sz w:val="24"/>
          <w:szCs w:val="24"/>
          <w:lang w:eastAsia="sk-SK"/>
        </w:rPr>
      </w:pPr>
    </w:p>
    <w:p w:rsidR="0064778B" w:rsidRPr="0064778B" w:rsidRDefault="0064778B" w:rsidP="0064778B">
      <w:pPr>
        <w:spacing w:after="0" w:line="240" w:lineRule="auto"/>
        <w:ind w:left="360" w:hanging="180"/>
        <w:jc w:val="both"/>
        <w:rPr>
          <w:rFonts w:ascii="Times New Roman" w:eastAsia="Times New Roman" w:hAnsi="Times New Roman" w:cs="Times New Roman"/>
          <w:sz w:val="24"/>
          <w:szCs w:val="24"/>
          <w:lang w:eastAsia="sk-SK"/>
        </w:rPr>
      </w:pPr>
    </w:p>
    <w:p w:rsidR="0064778B" w:rsidRPr="0064778B" w:rsidRDefault="0064778B" w:rsidP="0064778B">
      <w:pPr>
        <w:spacing w:after="0" w:line="240" w:lineRule="auto"/>
        <w:ind w:left="360" w:hanging="180"/>
        <w:jc w:val="both"/>
        <w:rPr>
          <w:rFonts w:ascii="Times New Roman" w:eastAsia="Times New Roman" w:hAnsi="Times New Roman" w:cs="Times New Roman"/>
          <w:sz w:val="24"/>
          <w:szCs w:val="24"/>
          <w:lang w:eastAsia="sk-SK"/>
        </w:rPr>
      </w:pPr>
    </w:p>
    <w:p w:rsidR="0064778B" w:rsidRPr="0064778B" w:rsidRDefault="0064778B" w:rsidP="0064778B">
      <w:pPr>
        <w:spacing w:after="0" w:line="240" w:lineRule="auto"/>
        <w:ind w:left="360" w:hanging="180"/>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 xml:space="preserve">                                                                                               </w:t>
      </w:r>
    </w:p>
    <w:p w:rsidR="0064778B" w:rsidRPr="0064778B" w:rsidRDefault="0064778B" w:rsidP="0064778B">
      <w:pPr>
        <w:spacing w:after="0" w:line="240" w:lineRule="auto"/>
        <w:ind w:left="360" w:hanging="180"/>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6.)  Toto všeobecne záväzné  nariadenie nadobúda účinnosť   15. dní po zverejnení na úradnej tabuli dňa :</w:t>
      </w:r>
    </w:p>
    <w:p w:rsidR="0064778B" w:rsidRPr="0064778B" w:rsidRDefault="0064778B" w:rsidP="0064778B">
      <w:pPr>
        <w:spacing w:after="0" w:line="240" w:lineRule="auto"/>
        <w:ind w:left="360" w:hanging="180"/>
        <w:jc w:val="both"/>
        <w:rPr>
          <w:rFonts w:ascii="Times New Roman" w:eastAsia="Times New Roman" w:hAnsi="Times New Roman" w:cs="Times New Roman"/>
          <w:sz w:val="24"/>
          <w:szCs w:val="24"/>
          <w:lang w:eastAsia="sk-SK"/>
        </w:rPr>
      </w:pPr>
    </w:p>
    <w:p w:rsidR="0064778B" w:rsidRPr="0064778B" w:rsidRDefault="0064778B" w:rsidP="0064778B">
      <w:pPr>
        <w:spacing w:after="0" w:line="240" w:lineRule="auto"/>
        <w:jc w:val="both"/>
        <w:rPr>
          <w:rFonts w:ascii="Times New Roman" w:eastAsia="Times New Roman" w:hAnsi="Times New Roman" w:cs="Times New Roman"/>
          <w:sz w:val="24"/>
          <w:szCs w:val="24"/>
          <w:lang w:eastAsia="sk-SK"/>
        </w:rPr>
      </w:pPr>
    </w:p>
    <w:p w:rsidR="0064778B" w:rsidRPr="0064778B" w:rsidRDefault="0064778B" w:rsidP="0064778B">
      <w:pPr>
        <w:spacing w:after="0" w:line="240" w:lineRule="auto"/>
        <w:rPr>
          <w:rFonts w:ascii="Times New Roman" w:eastAsia="Times New Roman" w:hAnsi="Times New Roman" w:cs="Times New Roman"/>
          <w:sz w:val="24"/>
          <w:szCs w:val="24"/>
          <w:lang w:eastAsia="sk-SK"/>
        </w:rPr>
      </w:pPr>
    </w:p>
    <w:p w:rsidR="0064778B" w:rsidRPr="0064778B" w:rsidRDefault="0064778B" w:rsidP="0064778B">
      <w:pPr>
        <w:spacing w:after="0" w:line="240" w:lineRule="auto"/>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 xml:space="preserve">                                                                                ..................................</w:t>
      </w:r>
    </w:p>
    <w:p w:rsidR="0064778B" w:rsidRPr="0064778B" w:rsidRDefault="0064778B" w:rsidP="0064778B">
      <w:pPr>
        <w:spacing w:after="0" w:line="240" w:lineRule="auto"/>
        <w:ind w:left="4248" w:firstLine="708"/>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Starosta obce</w:t>
      </w:r>
    </w:p>
    <w:p w:rsidR="0064778B" w:rsidRPr="0064778B" w:rsidRDefault="0064778B" w:rsidP="0064778B">
      <w:pPr>
        <w:spacing w:after="0" w:line="240" w:lineRule="auto"/>
        <w:rPr>
          <w:rFonts w:ascii="Times New Roman" w:eastAsia="Times New Roman" w:hAnsi="Times New Roman" w:cs="Times New Roman"/>
          <w:sz w:val="24"/>
          <w:szCs w:val="24"/>
          <w:lang w:eastAsia="sk-SK"/>
        </w:rPr>
      </w:pPr>
    </w:p>
    <w:p w:rsidR="0064778B" w:rsidRPr="0064778B" w:rsidRDefault="0064778B" w:rsidP="0064778B">
      <w:pPr>
        <w:spacing w:after="0" w:line="240" w:lineRule="auto"/>
        <w:rPr>
          <w:rFonts w:ascii="Times New Roman" w:eastAsia="Times New Roman" w:hAnsi="Times New Roman" w:cs="Times New Roman"/>
          <w:b/>
          <w:sz w:val="24"/>
          <w:szCs w:val="24"/>
          <w:lang w:eastAsia="sk-SK"/>
        </w:rPr>
      </w:pPr>
      <w:r w:rsidRPr="0064778B">
        <w:rPr>
          <w:rFonts w:ascii="Times New Roman" w:eastAsia="Times New Roman" w:hAnsi="Times New Roman" w:cs="Times New Roman"/>
          <w:b/>
          <w:sz w:val="24"/>
          <w:szCs w:val="24"/>
          <w:lang w:eastAsia="sk-SK"/>
        </w:rPr>
        <w:t>Prílohy:</w:t>
      </w:r>
    </w:p>
    <w:p w:rsidR="0064778B" w:rsidRPr="0064778B" w:rsidRDefault="0064778B" w:rsidP="0064778B">
      <w:pPr>
        <w:spacing w:after="0" w:line="240" w:lineRule="auto"/>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 xml:space="preserve">Príloha č. l  - Výška úhrady za opatrovateľskú službu </w:t>
      </w:r>
    </w:p>
    <w:p w:rsidR="0064778B" w:rsidRPr="0064778B" w:rsidRDefault="0064778B" w:rsidP="0064778B">
      <w:pPr>
        <w:spacing w:after="0" w:line="240" w:lineRule="auto"/>
        <w:jc w:val="center"/>
        <w:rPr>
          <w:rFonts w:ascii="Times New Roman" w:eastAsia="Times New Roman" w:hAnsi="Times New Roman" w:cs="Times New Roman"/>
          <w:b/>
          <w:sz w:val="24"/>
          <w:szCs w:val="24"/>
          <w:lang w:eastAsia="sk-SK"/>
        </w:rPr>
      </w:pPr>
    </w:p>
    <w:p w:rsidR="0064778B" w:rsidRPr="0064778B" w:rsidRDefault="0064778B" w:rsidP="0064778B">
      <w:pPr>
        <w:spacing w:after="0" w:line="240" w:lineRule="auto"/>
        <w:jc w:val="center"/>
        <w:rPr>
          <w:rFonts w:ascii="Times New Roman" w:eastAsia="Times New Roman" w:hAnsi="Times New Roman" w:cs="Times New Roman"/>
          <w:b/>
          <w:sz w:val="24"/>
          <w:szCs w:val="24"/>
          <w:lang w:eastAsia="sk-SK"/>
        </w:rPr>
      </w:pPr>
    </w:p>
    <w:p w:rsidR="0064778B" w:rsidRPr="0064778B" w:rsidRDefault="0064778B" w:rsidP="0064778B">
      <w:pPr>
        <w:spacing w:after="0" w:line="240" w:lineRule="auto"/>
        <w:rPr>
          <w:rFonts w:ascii="Times New Roman" w:eastAsia="Times New Roman" w:hAnsi="Times New Roman" w:cs="Times New Roman"/>
          <w:b/>
          <w:sz w:val="24"/>
          <w:szCs w:val="24"/>
          <w:lang w:eastAsia="sk-SK"/>
        </w:rPr>
      </w:pPr>
      <w:r w:rsidRPr="0064778B">
        <w:rPr>
          <w:rFonts w:ascii="Times New Roman" w:eastAsia="Times New Roman" w:hAnsi="Times New Roman" w:cs="Times New Roman"/>
          <w:b/>
          <w:sz w:val="24"/>
          <w:szCs w:val="24"/>
          <w:lang w:eastAsia="sk-SK"/>
        </w:rPr>
        <w:br w:type="page"/>
      </w:r>
    </w:p>
    <w:p w:rsidR="0064778B" w:rsidRPr="0064778B" w:rsidRDefault="0064778B" w:rsidP="0064778B">
      <w:pPr>
        <w:spacing w:after="0" w:line="240" w:lineRule="auto"/>
        <w:jc w:val="center"/>
        <w:rPr>
          <w:rFonts w:ascii="Times New Roman" w:eastAsia="Times New Roman" w:hAnsi="Times New Roman" w:cs="Times New Roman"/>
          <w:b/>
          <w:sz w:val="24"/>
          <w:szCs w:val="24"/>
          <w:lang w:eastAsia="sk-SK"/>
        </w:rPr>
      </w:pPr>
    </w:p>
    <w:p w:rsidR="0064778B" w:rsidRPr="0064778B" w:rsidRDefault="0064778B" w:rsidP="0064778B">
      <w:pPr>
        <w:spacing w:after="0" w:line="240" w:lineRule="auto"/>
        <w:jc w:val="center"/>
        <w:rPr>
          <w:rFonts w:ascii="Times New Roman" w:eastAsia="Times New Roman" w:hAnsi="Times New Roman" w:cs="Times New Roman"/>
          <w:b/>
          <w:sz w:val="24"/>
          <w:szCs w:val="24"/>
          <w:lang w:eastAsia="sk-SK"/>
        </w:rPr>
      </w:pPr>
    </w:p>
    <w:p w:rsidR="0064778B" w:rsidRPr="0064778B" w:rsidRDefault="0064778B" w:rsidP="0064778B">
      <w:pPr>
        <w:spacing w:after="0" w:line="240" w:lineRule="auto"/>
        <w:jc w:val="center"/>
        <w:rPr>
          <w:rFonts w:ascii="Times New Roman" w:eastAsia="Times New Roman" w:hAnsi="Times New Roman" w:cs="Times New Roman"/>
          <w:b/>
          <w:sz w:val="24"/>
          <w:szCs w:val="24"/>
          <w:lang w:eastAsia="sk-SK"/>
        </w:rPr>
      </w:pPr>
      <w:r w:rsidRPr="0064778B">
        <w:rPr>
          <w:rFonts w:ascii="Times New Roman" w:eastAsia="Times New Roman" w:hAnsi="Times New Roman" w:cs="Times New Roman"/>
          <w:b/>
          <w:sz w:val="24"/>
          <w:szCs w:val="24"/>
          <w:lang w:eastAsia="sk-SK"/>
        </w:rPr>
        <w:t>Príloha č. l  k VZN č. 4/2012</w:t>
      </w:r>
    </w:p>
    <w:p w:rsidR="0064778B" w:rsidRPr="0064778B" w:rsidRDefault="0064778B" w:rsidP="0064778B">
      <w:pPr>
        <w:spacing w:after="0" w:line="240" w:lineRule="auto"/>
        <w:jc w:val="center"/>
        <w:rPr>
          <w:rFonts w:ascii="Times New Roman" w:eastAsia="Times New Roman" w:hAnsi="Times New Roman" w:cs="Times New Roman"/>
          <w:b/>
          <w:sz w:val="24"/>
          <w:szCs w:val="24"/>
          <w:lang w:eastAsia="sk-SK"/>
        </w:rPr>
      </w:pPr>
    </w:p>
    <w:p w:rsidR="0064778B" w:rsidRPr="0064778B" w:rsidRDefault="0064778B" w:rsidP="0064778B">
      <w:pPr>
        <w:spacing w:after="0" w:line="240" w:lineRule="auto"/>
        <w:jc w:val="center"/>
        <w:rPr>
          <w:rFonts w:ascii="Times New Roman" w:eastAsia="Times New Roman" w:hAnsi="Times New Roman" w:cs="Times New Roman"/>
          <w:b/>
          <w:sz w:val="24"/>
          <w:szCs w:val="24"/>
          <w:lang w:eastAsia="sk-SK"/>
        </w:rPr>
      </w:pPr>
      <w:r w:rsidRPr="0064778B">
        <w:rPr>
          <w:rFonts w:ascii="Times New Roman" w:eastAsia="Times New Roman" w:hAnsi="Times New Roman" w:cs="Times New Roman"/>
          <w:b/>
          <w:sz w:val="24"/>
          <w:szCs w:val="24"/>
          <w:lang w:eastAsia="sk-SK"/>
        </w:rPr>
        <w:t xml:space="preserve">Výška úhrady </w:t>
      </w:r>
    </w:p>
    <w:p w:rsidR="0064778B" w:rsidRPr="0064778B" w:rsidRDefault="0064778B" w:rsidP="0064778B">
      <w:pPr>
        <w:spacing w:after="0" w:line="240" w:lineRule="auto"/>
        <w:jc w:val="center"/>
        <w:rPr>
          <w:rFonts w:ascii="Times New Roman" w:eastAsia="Times New Roman" w:hAnsi="Times New Roman" w:cs="Times New Roman"/>
          <w:b/>
          <w:sz w:val="24"/>
          <w:szCs w:val="24"/>
          <w:lang w:eastAsia="sk-SK"/>
        </w:rPr>
      </w:pPr>
      <w:r w:rsidRPr="0064778B">
        <w:rPr>
          <w:rFonts w:ascii="Times New Roman" w:eastAsia="Times New Roman" w:hAnsi="Times New Roman" w:cs="Times New Roman"/>
          <w:b/>
          <w:sz w:val="24"/>
          <w:szCs w:val="24"/>
          <w:lang w:eastAsia="sk-SK"/>
        </w:rPr>
        <w:t>za poskytovanú opatrovateľskú službu</w:t>
      </w:r>
    </w:p>
    <w:p w:rsidR="0064778B" w:rsidRPr="0064778B" w:rsidRDefault="0064778B" w:rsidP="0064778B">
      <w:pPr>
        <w:spacing w:after="0" w:line="240" w:lineRule="auto"/>
        <w:jc w:val="center"/>
        <w:rPr>
          <w:rFonts w:ascii="Times New Roman" w:eastAsia="Times New Roman" w:hAnsi="Times New Roman" w:cs="Times New Roman"/>
          <w:b/>
          <w:sz w:val="24"/>
          <w:szCs w:val="24"/>
          <w:lang w:eastAsia="sk-SK"/>
        </w:rPr>
      </w:pPr>
    </w:p>
    <w:p w:rsidR="0064778B" w:rsidRPr="0064778B" w:rsidRDefault="0064778B" w:rsidP="0064778B">
      <w:pPr>
        <w:numPr>
          <w:ilvl w:val="0"/>
          <w:numId w:val="10"/>
        </w:numPr>
        <w:tabs>
          <w:tab w:val="clear" w:pos="1428"/>
          <w:tab w:val="num" w:pos="0"/>
        </w:tabs>
        <w:spacing w:after="0" w:line="240" w:lineRule="auto"/>
        <w:ind w:left="0" w:firstLine="0"/>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Cena hodiny opatrovateľskej služby sa stanovuje každoročne v nadväznosti na platové tarify zamestnancov pri výkone práce vo verejnom záujme pri zohľadnení ekonomicky oprávnených nákladov a v nadväznosti na článok 7 tohto VZN.</w:t>
      </w:r>
    </w:p>
    <w:p w:rsidR="0064778B" w:rsidRPr="0064778B" w:rsidRDefault="0064778B" w:rsidP="0064778B">
      <w:pPr>
        <w:spacing w:after="0" w:line="240" w:lineRule="auto"/>
        <w:jc w:val="both"/>
        <w:rPr>
          <w:rFonts w:ascii="Times New Roman" w:eastAsia="Times New Roman" w:hAnsi="Times New Roman" w:cs="Times New Roman"/>
          <w:sz w:val="24"/>
          <w:szCs w:val="24"/>
          <w:lang w:eastAsia="sk-SK"/>
        </w:rPr>
      </w:pPr>
    </w:p>
    <w:p w:rsidR="0064778B" w:rsidRPr="0064778B" w:rsidRDefault="0064778B" w:rsidP="0064778B">
      <w:pPr>
        <w:spacing w:after="0" w:line="240" w:lineRule="auto"/>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 xml:space="preserve">2.      </w:t>
      </w:r>
      <w:r w:rsidRPr="0064778B">
        <w:rPr>
          <w:rFonts w:ascii="Times New Roman" w:eastAsia="Times New Roman" w:hAnsi="Times New Roman" w:cs="Times New Roman"/>
          <w:b/>
          <w:sz w:val="24"/>
          <w:szCs w:val="24"/>
          <w:lang w:eastAsia="sk-SK"/>
        </w:rPr>
        <w:t>Hodinová sadzba</w:t>
      </w:r>
      <w:r w:rsidRPr="0064778B">
        <w:rPr>
          <w:rFonts w:ascii="Times New Roman" w:eastAsia="Times New Roman" w:hAnsi="Times New Roman" w:cs="Times New Roman"/>
          <w:sz w:val="24"/>
          <w:szCs w:val="24"/>
          <w:lang w:eastAsia="sk-SK"/>
        </w:rPr>
        <w:t xml:space="preserve"> za 1 hodinu opatrovateľskej služby je </w:t>
      </w:r>
      <w:r w:rsidRPr="0064778B">
        <w:rPr>
          <w:rFonts w:ascii="Times New Roman" w:eastAsia="Times New Roman" w:hAnsi="Times New Roman" w:cs="Times New Roman"/>
          <w:b/>
          <w:sz w:val="24"/>
          <w:szCs w:val="24"/>
          <w:lang w:eastAsia="sk-SK"/>
        </w:rPr>
        <w:t>3,98 € (ekonomicky oprávnené náklady)</w:t>
      </w:r>
    </w:p>
    <w:p w:rsidR="0064778B" w:rsidRPr="0064778B" w:rsidRDefault="0064778B" w:rsidP="0064778B">
      <w:pPr>
        <w:spacing w:after="0" w:line="240" w:lineRule="auto"/>
        <w:jc w:val="both"/>
        <w:rPr>
          <w:rFonts w:ascii="Times New Roman" w:eastAsia="Times New Roman" w:hAnsi="Times New Roman" w:cs="Times New Roman"/>
          <w:b/>
          <w:sz w:val="24"/>
          <w:szCs w:val="24"/>
          <w:lang w:eastAsia="sk-SK"/>
        </w:rPr>
      </w:pPr>
      <w:r w:rsidRPr="0064778B">
        <w:rPr>
          <w:rFonts w:ascii="Times New Roman" w:eastAsia="Times New Roman" w:hAnsi="Times New Roman" w:cs="Times New Roman"/>
          <w:sz w:val="24"/>
          <w:szCs w:val="24"/>
          <w:lang w:eastAsia="sk-SK"/>
        </w:rPr>
        <w:t xml:space="preserve">     Obec prispieva  prijímateľovi sociálnej služby sumou </w:t>
      </w:r>
      <w:r w:rsidRPr="0064778B">
        <w:rPr>
          <w:rFonts w:ascii="Times New Roman" w:eastAsia="Times New Roman" w:hAnsi="Times New Roman" w:cs="Times New Roman"/>
          <w:b/>
          <w:sz w:val="24"/>
          <w:szCs w:val="24"/>
          <w:lang w:eastAsia="sk-SK"/>
        </w:rPr>
        <w:t>1,99 €</w:t>
      </w:r>
      <w:r w:rsidRPr="0064778B">
        <w:rPr>
          <w:rFonts w:ascii="Times New Roman" w:eastAsia="Times New Roman" w:hAnsi="Times New Roman" w:cs="Times New Roman"/>
          <w:sz w:val="24"/>
          <w:szCs w:val="24"/>
          <w:lang w:eastAsia="sk-SK"/>
        </w:rPr>
        <w:t xml:space="preserve"> na 1 hodinu opatrovateľskej služby, prijímateľ sociálnej služby dopláca za 1 hod. opatrovateľskej služby </w:t>
      </w:r>
      <w:r w:rsidRPr="0064778B">
        <w:rPr>
          <w:rFonts w:ascii="Times New Roman" w:eastAsia="Times New Roman" w:hAnsi="Times New Roman" w:cs="Times New Roman"/>
          <w:b/>
          <w:sz w:val="24"/>
          <w:szCs w:val="24"/>
          <w:lang w:eastAsia="sk-SK"/>
        </w:rPr>
        <w:t>1,99 €.</w:t>
      </w:r>
    </w:p>
    <w:p w:rsidR="0064778B" w:rsidRPr="0064778B" w:rsidRDefault="0064778B" w:rsidP="0064778B">
      <w:pPr>
        <w:spacing w:after="0" w:line="240" w:lineRule="auto"/>
        <w:jc w:val="both"/>
        <w:rPr>
          <w:rFonts w:ascii="Times New Roman" w:eastAsia="Times New Roman" w:hAnsi="Times New Roman" w:cs="Times New Roman"/>
          <w:b/>
          <w:sz w:val="24"/>
          <w:szCs w:val="24"/>
          <w:lang w:eastAsia="sk-SK"/>
        </w:rPr>
      </w:pPr>
    </w:p>
    <w:p w:rsidR="0064778B" w:rsidRPr="0064778B" w:rsidRDefault="0064778B" w:rsidP="0064778B">
      <w:pPr>
        <w:spacing w:after="0" w:line="240" w:lineRule="auto"/>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 xml:space="preserve">3. Pri opatrovateľskej službe, ktorá zahŕňa  donášku obeda do domácnosti a umytie riadu  obec môže prispieť klientovi do výšky 30 </w:t>
      </w:r>
      <w:r w:rsidRPr="0064778B">
        <w:rPr>
          <w:rFonts w:ascii="Times New Roman" w:eastAsia="Times New Roman" w:hAnsi="Times New Roman" w:cs="Times New Roman"/>
          <w:sz w:val="24"/>
          <w:szCs w:val="24"/>
          <w:vertAlign w:val="subscript"/>
          <w:lang w:eastAsia="sk-SK"/>
        </w:rPr>
        <w:t>%</w:t>
      </w:r>
      <w:r w:rsidRPr="0064778B">
        <w:rPr>
          <w:rFonts w:ascii="Times New Roman" w:eastAsia="Times New Roman" w:hAnsi="Times New Roman" w:cs="Times New Roman"/>
          <w:sz w:val="24"/>
          <w:szCs w:val="24"/>
          <w:lang w:eastAsia="sk-SK"/>
        </w:rPr>
        <w:t xml:space="preserve">  ekonomicky oprávnených nákladov </w:t>
      </w:r>
      <w:proofErr w:type="spellStart"/>
      <w:r w:rsidRPr="0064778B">
        <w:rPr>
          <w:rFonts w:ascii="Times New Roman" w:eastAsia="Times New Roman" w:hAnsi="Times New Roman" w:cs="Times New Roman"/>
          <w:sz w:val="24"/>
          <w:szCs w:val="24"/>
          <w:lang w:eastAsia="sk-SK"/>
        </w:rPr>
        <w:t>t.j</w:t>
      </w:r>
      <w:proofErr w:type="spellEnd"/>
      <w:r w:rsidRPr="0064778B">
        <w:rPr>
          <w:rFonts w:ascii="Times New Roman" w:eastAsia="Times New Roman" w:hAnsi="Times New Roman" w:cs="Times New Roman"/>
          <w:sz w:val="24"/>
          <w:szCs w:val="24"/>
          <w:lang w:eastAsia="sk-SK"/>
        </w:rPr>
        <w:t xml:space="preserve">., prijímateľ sociálnej služby dopláca za 1 hod. </w:t>
      </w:r>
      <w:r w:rsidRPr="0064778B">
        <w:rPr>
          <w:rFonts w:ascii="Times New Roman" w:eastAsia="Times New Roman" w:hAnsi="Times New Roman" w:cs="Times New Roman"/>
          <w:b/>
          <w:sz w:val="24"/>
          <w:szCs w:val="24"/>
          <w:lang w:eastAsia="sk-SK"/>
        </w:rPr>
        <w:t>0,80 €.</w:t>
      </w:r>
      <w:r w:rsidRPr="0064778B">
        <w:rPr>
          <w:rFonts w:ascii="Times New Roman" w:eastAsia="Times New Roman" w:hAnsi="Times New Roman" w:cs="Times New Roman"/>
          <w:sz w:val="24"/>
          <w:szCs w:val="24"/>
          <w:lang w:eastAsia="sk-SK"/>
        </w:rPr>
        <w:t xml:space="preserve"> </w:t>
      </w:r>
    </w:p>
    <w:p w:rsidR="0064778B" w:rsidRPr="0064778B" w:rsidRDefault="0064778B" w:rsidP="0064778B">
      <w:pPr>
        <w:spacing w:after="0" w:line="240" w:lineRule="auto"/>
        <w:jc w:val="both"/>
        <w:rPr>
          <w:rFonts w:ascii="Times New Roman" w:eastAsia="Times New Roman" w:hAnsi="Times New Roman" w:cs="Times New Roman"/>
          <w:sz w:val="24"/>
          <w:szCs w:val="24"/>
          <w:lang w:eastAsia="sk-SK"/>
        </w:rPr>
      </w:pPr>
    </w:p>
    <w:p w:rsidR="0064778B" w:rsidRPr="0064778B" w:rsidRDefault="0064778B" w:rsidP="0064778B">
      <w:p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 xml:space="preserve">4.    Ak prijímateľovi sociálnej služby, prípadne inej fyzickej osobe, ktorá je povinná prispieť na úhradu, nepostačujú finančné prostriedky na úhradu poskytovaných služieb, môže obec zvyšnú čiastku </w:t>
      </w:r>
      <w:proofErr w:type="spellStart"/>
      <w:r w:rsidRPr="0064778B">
        <w:rPr>
          <w:rFonts w:ascii="Times New Roman" w:eastAsia="Times New Roman" w:hAnsi="Times New Roman" w:cs="Times New Roman"/>
          <w:sz w:val="24"/>
          <w:szCs w:val="24"/>
          <w:lang w:eastAsia="sk-SK"/>
        </w:rPr>
        <w:t>prefinancovať</w:t>
      </w:r>
      <w:proofErr w:type="spellEnd"/>
      <w:r w:rsidRPr="0064778B">
        <w:rPr>
          <w:rFonts w:ascii="Times New Roman" w:eastAsia="Times New Roman" w:hAnsi="Times New Roman" w:cs="Times New Roman"/>
          <w:sz w:val="24"/>
          <w:szCs w:val="24"/>
          <w:lang w:eastAsia="sk-SK"/>
        </w:rPr>
        <w:t xml:space="preserve"> a bude ju viesť ako pohľadávku, ktorú si uplatní v dedičskom konaní.</w:t>
      </w:r>
    </w:p>
    <w:p w:rsidR="0064778B" w:rsidRPr="0064778B" w:rsidRDefault="0064778B" w:rsidP="0064778B">
      <w:pPr>
        <w:spacing w:after="0" w:line="240" w:lineRule="auto"/>
        <w:jc w:val="both"/>
        <w:rPr>
          <w:rFonts w:ascii="Times New Roman" w:eastAsia="Times New Roman" w:hAnsi="Times New Roman" w:cs="Times New Roman"/>
          <w:color w:val="FF0000"/>
          <w:sz w:val="24"/>
          <w:szCs w:val="24"/>
          <w:lang w:eastAsia="sk-SK"/>
        </w:rPr>
      </w:pPr>
    </w:p>
    <w:p w:rsidR="0064778B" w:rsidRPr="0064778B" w:rsidRDefault="0064778B" w:rsidP="0064778B">
      <w:pPr>
        <w:spacing w:after="0" w:line="240" w:lineRule="auto"/>
        <w:jc w:val="center"/>
        <w:rPr>
          <w:rFonts w:ascii="Times New Roman" w:eastAsia="Times New Roman" w:hAnsi="Times New Roman" w:cs="Times New Roman"/>
          <w:b/>
          <w:sz w:val="24"/>
          <w:szCs w:val="24"/>
          <w:lang w:eastAsia="sk-SK"/>
        </w:rPr>
      </w:pPr>
    </w:p>
    <w:p w:rsidR="0064778B" w:rsidRPr="0064778B" w:rsidRDefault="0064778B" w:rsidP="0064778B">
      <w:pPr>
        <w:spacing w:after="0" w:line="240" w:lineRule="auto"/>
        <w:rPr>
          <w:rFonts w:ascii="Times New Roman" w:eastAsia="Times New Roman" w:hAnsi="Times New Roman" w:cs="Times New Roman"/>
          <w:b/>
          <w:sz w:val="24"/>
          <w:szCs w:val="24"/>
          <w:lang w:eastAsia="sk-SK"/>
        </w:rPr>
      </w:pPr>
      <w:r w:rsidRPr="0064778B">
        <w:rPr>
          <w:rFonts w:ascii="Times New Roman" w:eastAsia="Times New Roman" w:hAnsi="Times New Roman" w:cs="Times New Roman"/>
          <w:b/>
          <w:sz w:val="24"/>
          <w:szCs w:val="24"/>
          <w:lang w:eastAsia="sk-SK"/>
        </w:rPr>
        <w:t xml:space="preserve">Časť I </w:t>
      </w:r>
      <w:proofErr w:type="spellStart"/>
      <w:r w:rsidRPr="0064778B">
        <w:rPr>
          <w:rFonts w:ascii="Times New Roman" w:eastAsia="Times New Roman" w:hAnsi="Times New Roman" w:cs="Times New Roman"/>
          <w:b/>
          <w:sz w:val="24"/>
          <w:szCs w:val="24"/>
          <w:lang w:eastAsia="sk-SK"/>
        </w:rPr>
        <w:t>Sebaobslužné</w:t>
      </w:r>
      <w:proofErr w:type="spellEnd"/>
      <w:r w:rsidRPr="0064778B">
        <w:rPr>
          <w:rFonts w:ascii="Times New Roman" w:eastAsia="Times New Roman" w:hAnsi="Times New Roman" w:cs="Times New Roman"/>
          <w:b/>
          <w:sz w:val="24"/>
          <w:szCs w:val="24"/>
          <w:lang w:eastAsia="sk-SK"/>
        </w:rPr>
        <w:t xml:space="preserve"> úkony</w:t>
      </w:r>
    </w:p>
    <w:p w:rsidR="0064778B" w:rsidRPr="0064778B" w:rsidRDefault="0064778B" w:rsidP="0064778B">
      <w:pPr>
        <w:spacing w:after="0" w:line="240" w:lineRule="auto"/>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 xml:space="preserve"> a) Hygiena</w:t>
      </w:r>
    </w:p>
    <w:p w:rsidR="0064778B" w:rsidRPr="0064778B" w:rsidRDefault="0064778B" w:rsidP="0064778B">
      <w:pPr>
        <w:spacing w:after="0" w:line="240" w:lineRule="auto"/>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 xml:space="preserve"> 1. osobná hygiena hygienická starostlivosť o jednotlivé časti tela: ruky, tvár, zuby, nechty (holenie, česanie, umývanie, make-up, odličovanie, strihanie nechtov na rukách a na nohách, aplikácia krémov, masti, prípadne medikamentov</w:t>
      </w:r>
      <w:r w:rsidRPr="0064778B">
        <w:rPr>
          <w:rFonts w:ascii="Times New Roman" w:eastAsia="Times New Roman" w:hAnsi="Times New Roman" w:cs="Times New Roman"/>
          <w:sz w:val="24"/>
          <w:szCs w:val="24"/>
          <w:lang w:eastAsia="sk-SK"/>
        </w:rPr>
        <w:tab/>
      </w:r>
      <w:r w:rsidRPr="0064778B">
        <w:rPr>
          <w:rFonts w:ascii="Times New Roman" w:eastAsia="Times New Roman" w:hAnsi="Times New Roman" w:cs="Times New Roman"/>
          <w:sz w:val="24"/>
          <w:szCs w:val="24"/>
          <w:lang w:eastAsia="sk-SK"/>
        </w:rPr>
        <w:tab/>
      </w:r>
      <w:r w:rsidRPr="0064778B">
        <w:rPr>
          <w:rFonts w:ascii="Times New Roman" w:eastAsia="Times New Roman" w:hAnsi="Times New Roman" w:cs="Times New Roman"/>
          <w:sz w:val="24"/>
          <w:szCs w:val="24"/>
          <w:lang w:eastAsia="sk-SK"/>
        </w:rPr>
        <w:tab/>
      </w:r>
      <w:r w:rsidRPr="0064778B">
        <w:rPr>
          <w:rFonts w:ascii="Times New Roman" w:eastAsia="Times New Roman" w:hAnsi="Times New Roman" w:cs="Times New Roman"/>
          <w:sz w:val="24"/>
          <w:szCs w:val="24"/>
          <w:lang w:eastAsia="sk-SK"/>
        </w:rPr>
        <w:tab/>
        <w:t xml:space="preserve">           </w:t>
      </w:r>
      <w:r w:rsidRPr="0064778B">
        <w:rPr>
          <w:rFonts w:ascii="Times New Roman" w:eastAsia="Times New Roman" w:hAnsi="Times New Roman" w:cs="Times New Roman"/>
          <w:b/>
          <w:sz w:val="24"/>
          <w:szCs w:val="24"/>
          <w:lang w:eastAsia="sk-SK"/>
        </w:rPr>
        <w:t>1  hod/ úkon</w:t>
      </w:r>
      <w:r w:rsidRPr="0064778B">
        <w:rPr>
          <w:rFonts w:ascii="Times New Roman" w:eastAsia="Times New Roman" w:hAnsi="Times New Roman" w:cs="Times New Roman"/>
          <w:sz w:val="24"/>
          <w:szCs w:val="24"/>
          <w:lang w:eastAsia="sk-SK"/>
        </w:rPr>
        <w:t xml:space="preserve">         </w:t>
      </w:r>
    </w:p>
    <w:p w:rsidR="0064778B" w:rsidRPr="0064778B" w:rsidRDefault="0064778B" w:rsidP="0064778B">
      <w:pPr>
        <w:spacing w:after="0" w:line="240" w:lineRule="auto"/>
        <w:jc w:val="both"/>
        <w:rPr>
          <w:rFonts w:ascii="Times New Roman" w:eastAsia="Times New Roman" w:hAnsi="Times New Roman" w:cs="Times New Roman"/>
          <w:sz w:val="24"/>
          <w:szCs w:val="24"/>
          <w:lang w:eastAsia="sk-SK"/>
        </w:rPr>
      </w:pPr>
    </w:p>
    <w:p w:rsidR="0064778B" w:rsidRPr="0064778B" w:rsidRDefault="0064778B" w:rsidP="0064778B">
      <w:pPr>
        <w:spacing w:after="0" w:line="240" w:lineRule="auto"/>
        <w:jc w:val="both"/>
        <w:rPr>
          <w:rFonts w:ascii="Times New Roman" w:eastAsia="Times New Roman" w:hAnsi="Times New Roman" w:cs="Times New Roman"/>
          <w:b/>
          <w:sz w:val="24"/>
          <w:szCs w:val="24"/>
          <w:lang w:eastAsia="sk-SK"/>
        </w:rPr>
      </w:pPr>
      <w:r w:rsidRPr="0064778B">
        <w:rPr>
          <w:rFonts w:ascii="Times New Roman" w:eastAsia="Times New Roman" w:hAnsi="Times New Roman" w:cs="Times New Roman"/>
          <w:sz w:val="24"/>
          <w:szCs w:val="24"/>
          <w:lang w:eastAsia="sk-SK"/>
        </w:rPr>
        <w:t xml:space="preserve"> 2. celkový kúpeľ hygienická starostlivosť o celé telo vo vani, príp. v sprche s umytím vlasov (celkový kúpeľ sa vykonáva vždy vo vani alebo v sprchovacom kúte)                  </w:t>
      </w:r>
      <w:r w:rsidRPr="0064778B">
        <w:rPr>
          <w:rFonts w:ascii="Times New Roman" w:eastAsia="Times New Roman" w:hAnsi="Times New Roman" w:cs="Times New Roman"/>
          <w:b/>
          <w:sz w:val="24"/>
          <w:szCs w:val="24"/>
          <w:lang w:eastAsia="sk-SK"/>
        </w:rPr>
        <w:t xml:space="preserve">1  hod/ úkon          </w:t>
      </w:r>
    </w:p>
    <w:p w:rsidR="0064778B" w:rsidRPr="0064778B" w:rsidRDefault="0064778B" w:rsidP="0064778B">
      <w:pPr>
        <w:spacing w:after="0" w:line="240" w:lineRule="auto"/>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 xml:space="preserve">           </w:t>
      </w:r>
    </w:p>
    <w:p w:rsidR="0064778B" w:rsidRPr="0064778B" w:rsidRDefault="0064778B" w:rsidP="0064778B">
      <w:pPr>
        <w:tabs>
          <w:tab w:val="num" w:pos="360"/>
        </w:tabs>
        <w:spacing w:after="0" w:line="240" w:lineRule="auto"/>
        <w:ind w:left="540" w:hanging="540"/>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b) Stravovanie a dodržiavanie pitného režimu</w:t>
      </w:r>
    </w:p>
    <w:p w:rsidR="0064778B" w:rsidRPr="0064778B" w:rsidRDefault="0064778B" w:rsidP="0064778B">
      <w:pPr>
        <w:tabs>
          <w:tab w:val="num" w:pos="360"/>
        </w:tabs>
        <w:spacing w:after="0" w:line="240" w:lineRule="auto"/>
        <w:ind w:left="540" w:hanging="540"/>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 xml:space="preserve">      1. porciovanie stravy,</w:t>
      </w:r>
    </w:p>
    <w:p w:rsidR="0064778B" w:rsidRPr="0064778B" w:rsidRDefault="0064778B" w:rsidP="0064778B">
      <w:pPr>
        <w:tabs>
          <w:tab w:val="num" w:pos="360"/>
        </w:tabs>
        <w:spacing w:after="0" w:line="240" w:lineRule="auto"/>
        <w:ind w:left="540" w:hanging="540"/>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 xml:space="preserve">      2.obsluha (prinesenie stravy a nápoja na dosah prijímateľa sociálnej služby),</w:t>
      </w:r>
    </w:p>
    <w:p w:rsidR="0064778B" w:rsidRPr="0064778B" w:rsidRDefault="0064778B" w:rsidP="0064778B">
      <w:pPr>
        <w:spacing w:after="0" w:line="240" w:lineRule="auto"/>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 xml:space="preserve">      3.kŕmenie a pomoc pri pití                                                                              </w:t>
      </w:r>
      <w:r w:rsidRPr="0064778B">
        <w:rPr>
          <w:rFonts w:ascii="Times New Roman" w:eastAsia="Times New Roman" w:hAnsi="Times New Roman" w:cs="Times New Roman"/>
          <w:b/>
          <w:sz w:val="24"/>
          <w:szCs w:val="24"/>
          <w:lang w:eastAsia="sk-SK"/>
        </w:rPr>
        <w:t>0,5  hod./úkon</w:t>
      </w:r>
      <w:r w:rsidRPr="0064778B">
        <w:rPr>
          <w:rFonts w:ascii="Times New Roman" w:eastAsia="Times New Roman" w:hAnsi="Times New Roman" w:cs="Times New Roman"/>
          <w:sz w:val="24"/>
          <w:szCs w:val="24"/>
          <w:lang w:eastAsia="sk-SK"/>
        </w:rPr>
        <w:t xml:space="preserve">          </w:t>
      </w:r>
    </w:p>
    <w:p w:rsidR="0064778B" w:rsidRPr="0064778B" w:rsidRDefault="0064778B" w:rsidP="0064778B">
      <w:pPr>
        <w:spacing w:after="0" w:line="240" w:lineRule="auto"/>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 xml:space="preserve"> </w:t>
      </w:r>
    </w:p>
    <w:p w:rsidR="0064778B" w:rsidRPr="0064778B" w:rsidRDefault="0064778B" w:rsidP="0064778B">
      <w:pPr>
        <w:spacing w:after="0" w:line="240" w:lineRule="auto"/>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 xml:space="preserve">  c) Vyprázdňovanie močového mechúra a hrubého čreva      </w:t>
      </w:r>
    </w:p>
    <w:p w:rsidR="0064778B" w:rsidRPr="0064778B" w:rsidRDefault="0064778B" w:rsidP="0064778B">
      <w:pPr>
        <w:numPr>
          <w:ilvl w:val="0"/>
          <w:numId w:val="8"/>
        </w:numPr>
        <w:spacing w:after="0" w:line="240" w:lineRule="auto"/>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sprievod na toaletu</w:t>
      </w:r>
    </w:p>
    <w:p w:rsidR="0064778B" w:rsidRPr="0064778B" w:rsidRDefault="0064778B" w:rsidP="0064778B">
      <w:pPr>
        <w:numPr>
          <w:ilvl w:val="0"/>
          <w:numId w:val="8"/>
        </w:numPr>
        <w:spacing w:after="0" w:line="240" w:lineRule="auto"/>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pomoc pri vyzliekaní, obliekaní</w:t>
      </w:r>
    </w:p>
    <w:p w:rsidR="0064778B" w:rsidRPr="0064778B" w:rsidRDefault="0064778B" w:rsidP="0064778B">
      <w:pPr>
        <w:numPr>
          <w:ilvl w:val="0"/>
          <w:numId w:val="8"/>
        </w:numPr>
        <w:spacing w:after="0" w:line="240" w:lineRule="auto"/>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účelná očista po toalete</w:t>
      </w:r>
    </w:p>
    <w:p w:rsidR="0064778B" w:rsidRPr="0064778B" w:rsidRDefault="0064778B" w:rsidP="0064778B">
      <w:pPr>
        <w:numPr>
          <w:ilvl w:val="0"/>
          <w:numId w:val="8"/>
        </w:numPr>
        <w:spacing w:after="0" w:line="240" w:lineRule="auto"/>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sprievod z toalety</w:t>
      </w:r>
    </w:p>
    <w:p w:rsidR="0064778B" w:rsidRPr="0064778B" w:rsidRDefault="0064778B" w:rsidP="0064778B">
      <w:pPr>
        <w:numPr>
          <w:ilvl w:val="0"/>
          <w:numId w:val="8"/>
        </w:numPr>
        <w:spacing w:after="0" w:line="240" w:lineRule="auto"/>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podanie podložnej misy, močovej fľaše s následným očistením podložnej misy (fľaše)</w:t>
      </w:r>
    </w:p>
    <w:p w:rsidR="0064778B" w:rsidRPr="0064778B" w:rsidRDefault="0064778B" w:rsidP="0064778B">
      <w:pPr>
        <w:numPr>
          <w:ilvl w:val="0"/>
          <w:numId w:val="8"/>
        </w:numPr>
        <w:spacing w:after="0" w:line="240" w:lineRule="auto"/>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 xml:space="preserve">ochrana osobnej posteľnej bielizne pred znečistením (nasadenie a výmena plienky) </w:t>
      </w:r>
    </w:p>
    <w:p w:rsidR="0064778B" w:rsidRPr="0064778B" w:rsidRDefault="0064778B" w:rsidP="0064778B">
      <w:pPr>
        <w:spacing w:after="0" w:line="240" w:lineRule="auto"/>
        <w:ind w:left="360"/>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 xml:space="preserve">                                                                                                                           </w:t>
      </w:r>
      <w:r w:rsidRPr="0064778B">
        <w:rPr>
          <w:rFonts w:ascii="Times New Roman" w:eastAsia="Times New Roman" w:hAnsi="Times New Roman" w:cs="Times New Roman"/>
          <w:b/>
          <w:sz w:val="24"/>
          <w:szCs w:val="24"/>
          <w:lang w:eastAsia="sk-SK"/>
        </w:rPr>
        <w:t>1  hod./úkon</w:t>
      </w:r>
      <w:r w:rsidRPr="0064778B">
        <w:rPr>
          <w:rFonts w:ascii="Times New Roman" w:eastAsia="Times New Roman" w:hAnsi="Times New Roman" w:cs="Times New Roman"/>
          <w:sz w:val="24"/>
          <w:szCs w:val="24"/>
          <w:lang w:eastAsia="sk-SK"/>
        </w:rPr>
        <w:t xml:space="preserve">          </w:t>
      </w:r>
    </w:p>
    <w:p w:rsidR="0064778B" w:rsidRPr="0064778B" w:rsidRDefault="0064778B" w:rsidP="0064778B">
      <w:pPr>
        <w:spacing w:after="0" w:line="240" w:lineRule="auto"/>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lastRenderedPageBreak/>
        <w:t>d) Obliekanie, vyzliekanie</w:t>
      </w:r>
    </w:p>
    <w:p w:rsidR="0064778B" w:rsidRPr="0064778B" w:rsidRDefault="0064778B" w:rsidP="0064778B">
      <w:pPr>
        <w:numPr>
          <w:ilvl w:val="0"/>
          <w:numId w:val="7"/>
        </w:numPr>
        <w:spacing w:after="0" w:line="240" w:lineRule="auto"/>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výber oblečenia  (rozpoznanie jeho správneho vrstvenia a farieb),</w:t>
      </w:r>
    </w:p>
    <w:p w:rsidR="0064778B" w:rsidRPr="0064778B" w:rsidRDefault="0064778B" w:rsidP="0064778B">
      <w:pPr>
        <w:numPr>
          <w:ilvl w:val="0"/>
          <w:numId w:val="7"/>
        </w:numPr>
        <w:spacing w:after="0" w:line="240" w:lineRule="auto"/>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obliekanie, obúvanie</w:t>
      </w:r>
    </w:p>
    <w:p w:rsidR="0064778B" w:rsidRPr="0064778B" w:rsidRDefault="0064778B" w:rsidP="0064778B">
      <w:pPr>
        <w:spacing w:after="0" w:line="240" w:lineRule="auto"/>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 xml:space="preserve">           vyzliekanie, vyzúvanie                                                                                   </w:t>
      </w:r>
      <w:r w:rsidRPr="0064778B">
        <w:rPr>
          <w:rFonts w:ascii="Times New Roman" w:eastAsia="Times New Roman" w:hAnsi="Times New Roman" w:cs="Times New Roman"/>
          <w:b/>
          <w:sz w:val="24"/>
          <w:szCs w:val="24"/>
          <w:lang w:eastAsia="sk-SK"/>
        </w:rPr>
        <w:t>1 hod/úkon</w:t>
      </w:r>
      <w:r w:rsidRPr="0064778B">
        <w:rPr>
          <w:rFonts w:ascii="Times New Roman" w:eastAsia="Times New Roman" w:hAnsi="Times New Roman" w:cs="Times New Roman"/>
          <w:sz w:val="24"/>
          <w:szCs w:val="24"/>
          <w:lang w:eastAsia="sk-SK"/>
        </w:rPr>
        <w:t xml:space="preserve">        </w:t>
      </w:r>
    </w:p>
    <w:p w:rsidR="0064778B" w:rsidRPr="0064778B" w:rsidRDefault="0064778B" w:rsidP="0064778B">
      <w:pPr>
        <w:spacing w:after="0" w:line="240" w:lineRule="auto"/>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 xml:space="preserve">           </w:t>
      </w:r>
    </w:p>
    <w:p w:rsidR="0064778B" w:rsidRPr="0064778B" w:rsidRDefault="0064778B" w:rsidP="0064778B">
      <w:pPr>
        <w:spacing w:after="0" w:line="240" w:lineRule="auto"/>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e) Mobilita, motorika</w:t>
      </w:r>
    </w:p>
    <w:p w:rsidR="0064778B" w:rsidRPr="0064778B" w:rsidRDefault="0064778B" w:rsidP="0064778B">
      <w:pPr>
        <w:numPr>
          <w:ilvl w:val="0"/>
          <w:numId w:val="6"/>
        </w:numPr>
        <w:spacing w:after="0" w:line="240" w:lineRule="auto"/>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sprievod pri chôdzi (chôdza po rovine, po schodoch)</w:t>
      </w:r>
    </w:p>
    <w:p w:rsidR="0064778B" w:rsidRPr="0064778B" w:rsidRDefault="0064778B" w:rsidP="0064778B">
      <w:pPr>
        <w:numPr>
          <w:ilvl w:val="0"/>
          <w:numId w:val="6"/>
        </w:numPr>
        <w:spacing w:after="0" w:line="240" w:lineRule="auto"/>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pomoc pri vstávaní z lôžka, pomoc pri líhaní na lôžko</w:t>
      </w:r>
    </w:p>
    <w:p w:rsidR="0064778B" w:rsidRPr="0064778B" w:rsidRDefault="0064778B" w:rsidP="0064778B">
      <w:pPr>
        <w:numPr>
          <w:ilvl w:val="0"/>
          <w:numId w:val="6"/>
        </w:numPr>
        <w:spacing w:after="0" w:line="240" w:lineRule="auto"/>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polohovanie</w:t>
      </w:r>
    </w:p>
    <w:p w:rsidR="0064778B" w:rsidRPr="0064778B" w:rsidRDefault="0064778B" w:rsidP="0064778B">
      <w:pPr>
        <w:numPr>
          <w:ilvl w:val="0"/>
          <w:numId w:val="6"/>
        </w:numPr>
        <w:spacing w:after="0" w:line="240" w:lineRule="auto"/>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pomoc pri manipulácii s predmetmi (napríklad pri uchopení lyžičky, zapínaní gombíkov)</w:t>
      </w:r>
    </w:p>
    <w:p w:rsidR="0064778B" w:rsidRPr="0064778B" w:rsidRDefault="0064778B" w:rsidP="0064778B">
      <w:pPr>
        <w:numPr>
          <w:ilvl w:val="0"/>
          <w:numId w:val="6"/>
        </w:numPr>
        <w:spacing w:after="0" w:line="240" w:lineRule="auto"/>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 xml:space="preserve">obsluha a premiestňovanie predmetov dennej potreby                                  </w:t>
      </w:r>
      <w:r w:rsidRPr="0064778B">
        <w:rPr>
          <w:rFonts w:ascii="Times New Roman" w:eastAsia="Times New Roman" w:hAnsi="Times New Roman" w:cs="Times New Roman"/>
          <w:b/>
          <w:sz w:val="24"/>
          <w:szCs w:val="24"/>
          <w:lang w:eastAsia="sk-SK"/>
        </w:rPr>
        <w:t>1 hod/úkon</w:t>
      </w:r>
      <w:r w:rsidRPr="0064778B">
        <w:rPr>
          <w:rFonts w:ascii="Times New Roman" w:eastAsia="Times New Roman" w:hAnsi="Times New Roman" w:cs="Times New Roman"/>
          <w:sz w:val="24"/>
          <w:szCs w:val="24"/>
          <w:lang w:eastAsia="sk-SK"/>
        </w:rPr>
        <w:t xml:space="preserve">                           </w:t>
      </w:r>
    </w:p>
    <w:p w:rsidR="0064778B" w:rsidRPr="0064778B" w:rsidRDefault="0064778B" w:rsidP="0064778B">
      <w:pPr>
        <w:spacing w:after="0" w:line="240" w:lineRule="auto"/>
        <w:rPr>
          <w:rFonts w:ascii="Times New Roman" w:eastAsia="Times New Roman" w:hAnsi="Times New Roman" w:cs="Times New Roman"/>
          <w:b/>
          <w:sz w:val="24"/>
          <w:szCs w:val="24"/>
          <w:lang w:eastAsia="sk-SK"/>
        </w:rPr>
      </w:pPr>
      <w:r w:rsidRPr="0064778B">
        <w:rPr>
          <w:rFonts w:ascii="Times New Roman" w:eastAsia="Times New Roman" w:hAnsi="Times New Roman" w:cs="Times New Roman"/>
          <w:b/>
          <w:sz w:val="24"/>
          <w:szCs w:val="24"/>
          <w:lang w:eastAsia="sk-SK"/>
        </w:rPr>
        <w:t xml:space="preserve">  </w:t>
      </w:r>
    </w:p>
    <w:p w:rsidR="0064778B" w:rsidRPr="0064778B" w:rsidRDefault="0064778B" w:rsidP="0064778B">
      <w:pPr>
        <w:spacing w:after="0" w:line="240" w:lineRule="auto"/>
        <w:rPr>
          <w:rFonts w:ascii="Times New Roman" w:eastAsia="Times New Roman" w:hAnsi="Times New Roman" w:cs="Times New Roman"/>
          <w:b/>
          <w:sz w:val="24"/>
          <w:szCs w:val="24"/>
          <w:lang w:eastAsia="sk-SK"/>
        </w:rPr>
      </w:pPr>
    </w:p>
    <w:p w:rsidR="0064778B" w:rsidRPr="0064778B" w:rsidRDefault="0064778B" w:rsidP="0064778B">
      <w:pPr>
        <w:keepNext/>
        <w:spacing w:after="0" w:line="240" w:lineRule="auto"/>
        <w:outlineLvl w:val="1"/>
        <w:rPr>
          <w:rFonts w:ascii="Times New Roman" w:eastAsia="Times New Roman" w:hAnsi="Times New Roman" w:cs="Times New Roman"/>
          <w:b/>
          <w:bCs/>
          <w:sz w:val="24"/>
          <w:szCs w:val="24"/>
          <w:lang w:eastAsia="cs-CZ"/>
        </w:rPr>
      </w:pPr>
      <w:r w:rsidRPr="0064778B">
        <w:rPr>
          <w:rFonts w:ascii="Times New Roman" w:eastAsia="Times New Roman" w:hAnsi="Times New Roman" w:cs="Times New Roman"/>
          <w:b/>
          <w:bCs/>
          <w:sz w:val="24"/>
          <w:szCs w:val="24"/>
          <w:lang w:eastAsia="cs-CZ"/>
        </w:rPr>
        <w:t>Časť II Úkony starostlivosti o svoju domácnosť</w:t>
      </w:r>
    </w:p>
    <w:p w:rsidR="0064778B" w:rsidRPr="0064778B" w:rsidRDefault="0064778B" w:rsidP="0064778B">
      <w:pPr>
        <w:keepNext/>
        <w:numPr>
          <w:ilvl w:val="0"/>
          <w:numId w:val="9"/>
        </w:numPr>
        <w:spacing w:after="0" w:line="240" w:lineRule="auto"/>
        <w:jc w:val="both"/>
        <w:outlineLvl w:val="1"/>
        <w:rPr>
          <w:rFonts w:ascii="Times New Roman" w:eastAsia="Times New Roman" w:hAnsi="Times New Roman" w:cs="Times New Roman"/>
          <w:bCs/>
          <w:sz w:val="24"/>
          <w:szCs w:val="24"/>
          <w:lang w:eastAsia="cs-CZ"/>
        </w:rPr>
      </w:pPr>
      <w:r w:rsidRPr="0064778B">
        <w:rPr>
          <w:rFonts w:ascii="Times New Roman" w:eastAsia="Times New Roman" w:hAnsi="Times New Roman" w:cs="Times New Roman"/>
          <w:bCs/>
          <w:sz w:val="24"/>
          <w:szCs w:val="24"/>
          <w:lang w:eastAsia="cs-CZ"/>
        </w:rPr>
        <w:t xml:space="preserve">nákup potravín a iného drobného tovaru                                                           </w:t>
      </w:r>
      <w:r w:rsidRPr="0064778B">
        <w:rPr>
          <w:rFonts w:ascii="Times New Roman" w:eastAsia="Times New Roman" w:hAnsi="Times New Roman" w:cs="Times New Roman"/>
          <w:b/>
          <w:bCs/>
          <w:sz w:val="24"/>
          <w:szCs w:val="24"/>
          <w:lang w:eastAsia="cs-CZ"/>
        </w:rPr>
        <w:t xml:space="preserve">1  hod./úkon      </w:t>
      </w:r>
    </w:p>
    <w:p w:rsidR="0064778B" w:rsidRPr="0064778B" w:rsidRDefault="0064778B" w:rsidP="0064778B">
      <w:pPr>
        <w:keepNext/>
        <w:numPr>
          <w:ilvl w:val="0"/>
          <w:numId w:val="9"/>
        </w:numPr>
        <w:spacing w:after="0" w:line="240" w:lineRule="auto"/>
        <w:jc w:val="both"/>
        <w:outlineLvl w:val="1"/>
        <w:rPr>
          <w:rFonts w:ascii="Times New Roman" w:eastAsia="Times New Roman" w:hAnsi="Times New Roman" w:cs="Times New Roman"/>
          <w:bCs/>
          <w:sz w:val="24"/>
          <w:szCs w:val="24"/>
          <w:lang w:eastAsia="cs-CZ"/>
        </w:rPr>
      </w:pPr>
      <w:r w:rsidRPr="0064778B">
        <w:rPr>
          <w:rFonts w:ascii="Times New Roman" w:eastAsia="Times New Roman" w:hAnsi="Times New Roman" w:cs="Times New Roman"/>
          <w:bCs/>
          <w:sz w:val="24"/>
          <w:szCs w:val="24"/>
          <w:lang w:eastAsia="cs-CZ"/>
        </w:rPr>
        <w:t xml:space="preserve">príprava jedla, zohrievanie jedla                                                                      </w:t>
      </w:r>
      <w:r w:rsidRPr="0064778B">
        <w:rPr>
          <w:rFonts w:ascii="Times New Roman" w:eastAsia="Times New Roman" w:hAnsi="Times New Roman" w:cs="Times New Roman"/>
          <w:b/>
          <w:bCs/>
          <w:sz w:val="24"/>
          <w:szCs w:val="24"/>
          <w:lang w:eastAsia="cs-CZ"/>
        </w:rPr>
        <w:t xml:space="preserve">0,5 hod./úkon      </w:t>
      </w:r>
    </w:p>
    <w:p w:rsidR="0064778B" w:rsidRPr="0064778B" w:rsidRDefault="0064778B" w:rsidP="0064778B">
      <w:pPr>
        <w:keepNext/>
        <w:numPr>
          <w:ilvl w:val="0"/>
          <w:numId w:val="9"/>
        </w:numPr>
        <w:spacing w:after="0" w:line="240" w:lineRule="auto"/>
        <w:jc w:val="both"/>
        <w:outlineLvl w:val="1"/>
        <w:rPr>
          <w:rFonts w:ascii="Times New Roman" w:eastAsia="Times New Roman" w:hAnsi="Times New Roman" w:cs="Times New Roman"/>
          <w:bCs/>
          <w:sz w:val="24"/>
          <w:szCs w:val="24"/>
          <w:lang w:eastAsia="cs-CZ"/>
        </w:rPr>
      </w:pPr>
      <w:r w:rsidRPr="0064778B">
        <w:rPr>
          <w:rFonts w:ascii="Times New Roman" w:eastAsia="Times New Roman" w:hAnsi="Times New Roman" w:cs="Times New Roman"/>
          <w:bCs/>
          <w:sz w:val="24"/>
          <w:szCs w:val="24"/>
          <w:lang w:eastAsia="cs-CZ"/>
        </w:rPr>
        <w:t xml:space="preserve">donáška jedla do domu                                                                                    </w:t>
      </w:r>
      <w:r w:rsidRPr="0064778B">
        <w:rPr>
          <w:rFonts w:ascii="Times New Roman" w:eastAsia="Times New Roman" w:hAnsi="Times New Roman" w:cs="Times New Roman"/>
          <w:b/>
          <w:bCs/>
          <w:sz w:val="24"/>
          <w:szCs w:val="24"/>
          <w:lang w:eastAsia="cs-CZ"/>
        </w:rPr>
        <w:t xml:space="preserve">0,5 hod./úkon      </w:t>
      </w:r>
    </w:p>
    <w:p w:rsidR="0064778B" w:rsidRPr="0064778B" w:rsidRDefault="0064778B" w:rsidP="0064778B">
      <w:pPr>
        <w:keepNext/>
        <w:numPr>
          <w:ilvl w:val="0"/>
          <w:numId w:val="9"/>
        </w:numPr>
        <w:spacing w:after="0" w:line="240" w:lineRule="auto"/>
        <w:jc w:val="both"/>
        <w:outlineLvl w:val="1"/>
        <w:rPr>
          <w:rFonts w:ascii="Times New Roman" w:eastAsia="Times New Roman" w:hAnsi="Times New Roman" w:cs="Times New Roman"/>
          <w:bCs/>
          <w:sz w:val="24"/>
          <w:szCs w:val="24"/>
          <w:lang w:eastAsia="cs-CZ"/>
        </w:rPr>
      </w:pPr>
      <w:r w:rsidRPr="0064778B">
        <w:rPr>
          <w:rFonts w:ascii="Times New Roman" w:eastAsia="Times New Roman" w:hAnsi="Times New Roman" w:cs="Times New Roman"/>
          <w:bCs/>
          <w:sz w:val="24"/>
          <w:szCs w:val="24"/>
          <w:lang w:eastAsia="cs-CZ"/>
        </w:rPr>
        <w:t xml:space="preserve">umytie riadu                                                                                                     </w:t>
      </w:r>
      <w:r w:rsidRPr="0064778B">
        <w:rPr>
          <w:rFonts w:ascii="Times New Roman" w:eastAsia="Times New Roman" w:hAnsi="Times New Roman" w:cs="Times New Roman"/>
          <w:b/>
          <w:bCs/>
          <w:sz w:val="24"/>
          <w:szCs w:val="24"/>
          <w:lang w:eastAsia="cs-CZ"/>
        </w:rPr>
        <w:t xml:space="preserve">0,5 hod./úkon      </w:t>
      </w:r>
    </w:p>
    <w:p w:rsidR="0064778B" w:rsidRPr="0064778B" w:rsidRDefault="0064778B" w:rsidP="0064778B">
      <w:pPr>
        <w:keepNext/>
        <w:numPr>
          <w:ilvl w:val="0"/>
          <w:numId w:val="9"/>
        </w:numPr>
        <w:spacing w:after="0" w:line="240" w:lineRule="auto"/>
        <w:jc w:val="both"/>
        <w:outlineLvl w:val="1"/>
        <w:rPr>
          <w:rFonts w:ascii="Times New Roman" w:eastAsia="Times New Roman" w:hAnsi="Times New Roman" w:cs="Times New Roman"/>
          <w:bCs/>
          <w:sz w:val="24"/>
          <w:szCs w:val="24"/>
          <w:lang w:eastAsia="cs-CZ"/>
        </w:rPr>
      </w:pPr>
      <w:r w:rsidRPr="0064778B">
        <w:rPr>
          <w:rFonts w:ascii="Times New Roman" w:eastAsia="Times New Roman" w:hAnsi="Times New Roman" w:cs="Times New Roman"/>
          <w:bCs/>
          <w:sz w:val="24"/>
          <w:szCs w:val="24"/>
          <w:lang w:eastAsia="cs-CZ"/>
        </w:rPr>
        <w:t xml:space="preserve">bežné upratovanie v domácnosti                                                                        1 </w:t>
      </w:r>
      <w:r w:rsidRPr="0064778B">
        <w:rPr>
          <w:rFonts w:ascii="Times New Roman" w:eastAsia="Times New Roman" w:hAnsi="Times New Roman" w:cs="Times New Roman"/>
          <w:b/>
          <w:bCs/>
          <w:sz w:val="24"/>
          <w:szCs w:val="24"/>
          <w:lang w:eastAsia="cs-CZ"/>
        </w:rPr>
        <w:t xml:space="preserve"> hod./úkon    </w:t>
      </w:r>
    </w:p>
    <w:p w:rsidR="0064778B" w:rsidRPr="0064778B" w:rsidRDefault="0064778B" w:rsidP="0064778B">
      <w:pPr>
        <w:keepNext/>
        <w:numPr>
          <w:ilvl w:val="0"/>
          <w:numId w:val="9"/>
        </w:numPr>
        <w:spacing w:after="0" w:line="240" w:lineRule="auto"/>
        <w:jc w:val="both"/>
        <w:outlineLvl w:val="1"/>
        <w:rPr>
          <w:rFonts w:ascii="Times New Roman" w:eastAsia="Times New Roman" w:hAnsi="Times New Roman" w:cs="Times New Roman"/>
          <w:bCs/>
          <w:sz w:val="24"/>
          <w:szCs w:val="24"/>
          <w:lang w:eastAsia="cs-CZ"/>
        </w:rPr>
      </w:pPr>
      <w:r w:rsidRPr="0064778B">
        <w:rPr>
          <w:rFonts w:ascii="Times New Roman" w:eastAsia="Times New Roman" w:hAnsi="Times New Roman" w:cs="Times New Roman"/>
          <w:bCs/>
          <w:sz w:val="24"/>
          <w:szCs w:val="24"/>
          <w:lang w:eastAsia="cs-CZ"/>
        </w:rPr>
        <w:t xml:space="preserve">obsluha bežných domácich spotrebičov                                                          </w:t>
      </w:r>
      <w:r w:rsidRPr="0064778B">
        <w:rPr>
          <w:rFonts w:ascii="Times New Roman" w:eastAsia="Times New Roman" w:hAnsi="Times New Roman" w:cs="Times New Roman"/>
          <w:b/>
          <w:bCs/>
          <w:sz w:val="24"/>
          <w:szCs w:val="24"/>
          <w:lang w:eastAsia="cs-CZ"/>
        </w:rPr>
        <w:t xml:space="preserve">0,5 hod./úkon      </w:t>
      </w:r>
    </w:p>
    <w:p w:rsidR="0064778B" w:rsidRPr="0064778B" w:rsidRDefault="0064778B" w:rsidP="0064778B">
      <w:pPr>
        <w:keepNext/>
        <w:numPr>
          <w:ilvl w:val="0"/>
          <w:numId w:val="9"/>
        </w:numPr>
        <w:spacing w:after="0" w:line="240" w:lineRule="auto"/>
        <w:jc w:val="both"/>
        <w:outlineLvl w:val="1"/>
        <w:rPr>
          <w:rFonts w:ascii="Times New Roman" w:eastAsia="Times New Roman" w:hAnsi="Times New Roman" w:cs="Times New Roman"/>
          <w:bCs/>
          <w:sz w:val="24"/>
          <w:szCs w:val="24"/>
          <w:lang w:eastAsia="cs-CZ"/>
        </w:rPr>
      </w:pPr>
      <w:r w:rsidRPr="0064778B">
        <w:rPr>
          <w:rFonts w:ascii="Times New Roman" w:eastAsia="Times New Roman" w:hAnsi="Times New Roman" w:cs="Times New Roman"/>
          <w:bCs/>
          <w:sz w:val="24"/>
          <w:szCs w:val="24"/>
          <w:lang w:eastAsia="cs-CZ"/>
        </w:rPr>
        <w:t>starostlivosť o bielizeň (pranie, žehlenie)</w:t>
      </w:r>
      <w:r w:rsidRPr="0064778B">
        <w:rPr>
          <w:rFonts w:ascii="Times New Roman" w:eastAsia="Times New Roman" w:hAnsi="Times New Roman" w:cs="Times New Roman"/>
          <w:b/>
          <w:bCs/>
          <w:sz w:val="24"/>
          <w:szCs w:val="24"/>
          <w:lang w:eastAsia="cs-CZ"/>
        </w:rPr>
        <w:t xml:space="preserve"> </w:t>
      </w:r>
      <w:r w:rsidRPr="0064778B">
        <w:rPr>
          <w:rFonts w:ascii="Times New Roman" w:eastAsia="Times New Roman" w:hAnsi="Times New Roman" w:cs="Times New Roman"/>
          <w:bCs/>
          <w:sz w:val="24"/>
          <w:szCs w:val="24"/>
          <w:lang w:eastAsia="cs-CZ"/>
        </w:rPr>
        <w:t>2 kg</w:t>
      </w:r>
      <w:r w:rsidRPr="0064778B">
        <w:rPr>
          <w:rFonts w:ascii="Times New Roman" w:eastAsia="Times New Roman" w:hAnsi="Times New Roman" w:cs="Times New Roman"/>
          <w:b/>
          <w:bCs/>
          <w:sz w:val="24"/>
          <w:szCs w:val="24"/>
          <w:lang w:eastAsia="cs-CZ"/>
        </w:rPr>
        <w:t xml:space="preserve">                                                 1   hod./úkon      </w:t>
      </w:r>
    </w:p>
    <w:p w:rsidR="0064778B" w:rsidRPr="0064778B" w:rsidRDefault="0064778B" w:rsidP="0064778B">
      <w:pPr>
        <w:keepNext/>
        <w:numPr>
          <w:ilvl w:val="0"/>
          <w:numId w:val="9"/>
        </w:numPr>
        <w:spacing w:after="0" w:line="240" w:lineRule="auto"/>
        <w:jc w:val="both"/>
        <w:outlineLvl w:val="1"/>
        <w:rPr>
          <w:rFonts w:ascii="Times New Roman" w:eastAsia="Times New Roman" w:hAnsi="Times New Roman" w:cs="Times New Roman"/>
          <w:bCs/>
          <w:sz w:val="24"/>
          <w:szCs w:val="24"/>
          <w:lang w:eastAsia="cs-CZ"/>
        </w:rPr>
      </w:pPr>
      <w:r w:rsidRPr="0064778B">
        <w:rPr>
          <w:rFonts w:ascii="Times New Roman" w:eastAsia="Times New Roman" w:hAnsi="Times New Roman" w:cs="Times New Roman"/>
          <w:bCs/>
          <w:sz w:val="24"/>
          <w:szCs w:val="24"/>
          <w:lang w:eastAsia="cs-CZ"/>
        </w:rPr>
        <w:t xml:space="preserve">starostlivosť o lôžko                                                                                         </w:t>
      </w:r>
      <w:r w:rsidRPr="0064778B">
        <w:rPr>
          <w:rFonts w:ascii="Times New Roman" w:eastAsia="Times New Roman" w:hAnsi="Times New Roman" w:cs="Times New Roman"/>
          <w:b/>
          <w:bCs/>
          <w:sz w:val="24"/>
          <w:szCs w:val="24"/>
          <w:lang w:eastAsia="cs-CZ"/>
        </w:rPr>
        <w:t xml:space="preserve">0,5 hod./úkon      </w:t>
      </w:r>
    </w:p>
    <w:p w:rsidR="0064778B" w:rsidRPr="0064778B" w:rsidRDefault="0064778B" w:rsidP="0064778B">
      <w:pPr>
        <w:keepNext/>
        <w:numPr>
          <w:ilvl w:val="0"/>
          <w:numId w:val="9"/>
        </w:numPr>
        <w:spacing w:after="0" w:line="240" w:lineRule="auto"/>
        <w:jc w:val="both"/>
        <w:outlineLvl w:val="1"/>
        <w:rPr>
          <w:rFonts w:ascii="Times New Roman" w:eastAsia="Times New Roman" w:hAnsi="Times New Roman" w:cs="Times New Roman"/>
          <w:bCs/>
          <w:sz w:val="24"/>
          <w:szCs w:val="24"/>
          <w:lang w:eastAsia="cs-CZ"/>
        </w:rPr>
      </w:pPr>
      <w:r w:rsidRPr="0064778B">
        <w:rPr>
          <w:rFonts w:ascii="Times New Roman" w:eastAsia="Times New Roman" w:hAnsi="Times New Roman" w:cs="Times New Roman"/>
          <w:bCs/>
          <w:sz w:val="24"/>
          <w:szCs w:val="24"/>
          <w:lang w:eastAsia="cs-CZ"/>
        </w:rPr>
        <w:t xml:space="preserve">vynášanie drobného odpadu do zbernej smetnej nádoby                               </w:t>
      </w:r>
      <w:r w:rsidRPr="0064778B">
        <w:rPr>
          <w:rFonts w:ascii="Times New Roman" w:eastAsia="Times New Roman" w:hAnsi="Times New Roman" w:cs="Times New Roman"/>
          <w:b/>
          <w:bCs/>
          <w:sz w:val="24"/>
          <w:szCs w:val="24"/>
          <w:lang w:eastAsia="cs-CZ"/>
        </w:rPr>
        <w:t xml:space="preserve">0,25 hod./úkon      </w:t>
      </w:r>
    </w:p>
    <w:p w:rsidR="0064778B" w:rsidRPr="0064778B" w:rsidRDefault="0064778B" w:rsidP="0064778B">
      <w:pPr>
        <w:keepNext/>
        <w:numPr>
          <w:ilvl w:val="0"/>
          <w:numId w:val="9"/>
        </w:numPr>
        <w:spacing w:after="0" w:line="240" w:lineRule="auto"/>
        <w:jc w:val="both"/>
        <w:outlineLvl w:val="1"/>
        <w:rPr>
          <w:rFonts w:ascii="Times New Roman" w:eastAsia="Times New Roman" w:hAnsi="Times New Roman" w:cs="Times New Roman"/>
          <w:bCs/>
          <w:sz w:val="24"/>
          <w:szCs w:val="24"/>
          <w:lang w:eastAsia="cs-CZ"/>
        </w:rPr>
      </w:pPr>
      <w:r w:rsidRPr="0064778B">
        <w:rPr>
          <w:rFonts w:ascii="Times New Roman" w:eastAsia="Times New Roman" w:hAnsi="Times New Roman" w:cs="Times New Roman"/>
          <w:bCs/>
          <w:sz w:val="24"/>
          <w:szCs w:val="24"/>
          <w:lang w:eastAsia="cs-CZ"/>
        </w:rPr>
        <w:t xml:space="preserve">donáška uhlia, donáška dreva, vynesenie popola, donáška vody, kúrenie vo vykurovacích telesách a ich čistenie                                                                                          </w:t>
      </w:r>
      <w:r w:rsidRPr="0064778B">
        <w:rPr>
          <w:rFonts w:ascii="Times New Roman" w:eastAsia="Times New Roman" w:hAnsi="Times New Roman" w:cs="Times New Roman"/>
          <w:b/>
          <w:bCs/>
          <w:sz w:val="24"/>
          <w:szCs w:val="24"/>
          <w:lang w:eastAsia="cs-CZ"/>
        </w:rPr>
        <w:t xml:space="preserve">1 hod./úkon      </w:t>
      </w:r>
    </w:p>
    <w:p w:rsidR="0064778B" w:rsidRPr="0064778B" w:rsidRDefault="0064778B" w:rsidP="0064778B">
      <w:pPr>
        <w:keepNext/>
        <w:numPr>
          <w:ilvl w:val="0"/>
          <w:numId w:val="9"/>
        </w:numPr>
        <w:spacing w:after="0" w:line="240" w:lineRule="auto"/>
        <w:jc w:val="both"/>
        <w:outlineLvl w:val="1"/>
        <w:rPr>
          <w:rFonts w:ascii="Times New Roman" w:eastAsia="Times New Roman" w:hAnsi="Times New Roman" w:cs="Times New Roman"/>
          <w:bCs/>
          <w:sz w:val="24"/>
          <w:szCs w:val="24"/>
          <w:lang w:eastAsia="cs-CZ"/>
        </w:rPr>
      </w:pPr>
      <w:r w:rsidRPr="0064778B">
        <w:rPr>
          <w:rFonts w:ascii="Times New Roman" w:eastAsia="Times New Roman" w:hAnsi="Times New Roman" w:cs="Times New Roman"/>
          <w:bCs/>
          <w:sz w:val="24"/>
          <w:szCs w:val="24"/>
          <w:lang w:eastAsia="cs-CZ"/>
        </w:rPr>
        <w:t xml:space="preserve">ďalšie jednoduché úkony spojené s prevádzkou a udržiavaním domácnosti (administratívne úkony spojené s vedením domácnosti, napríklad zabezpečenie úhrady platieb)                                                                                                                </w:t>
      </w:r>
      <w:r w:rsidRPr="0064778B">
        <w:rPr>
          <w:rFonts w:ascii="Times New Roman" w:eastAsia="Times New Roman" w:hAnsi="Times New Roman" w:cs="Times New Roman"/>
          <w:b/>
          <w:bCs/>
          <w:sz w:val="24"/>
          <w:szCs w:val="24"/>
          <w:lang w:eastAsia="cs-CZ"/>
        </w:rPr>
        <w:t xml:space="preserve">1 hod./úkon      </w:t>
      </w:r>
    </w:p>
    <w:p w:rsidR="0064778B" w:rsidRPr="0064778B" w:rsidRDefault="0064778B" w:rsidP="0064778B">
      <w:pPr>
        <w:spacing w:after="0" w:line="240" w:lineRule="auto"/>
        <w:rPr>
          <w:rFonts w:ascii="Times New Roman" w:eastAsia="Times New Roman" w:hAnsi="Times New Roman" w:cs="Times New Roman"/>
          <w:b/>
          <w:sz w:val="24"/>
          <w:szCs w:val="24"/>
          <w:lang w:eastAsia="sk-SK"/>
        </w:rPr>
      </w:pPr>
    </w:p>
    <w:p w:rsidR="0064778B" w:rsidRPr="0064778B" w:rsidRDefault="0064778B" w:rsidP="0064778B">
      <w:pPr>
        <w:spacing w:after="0" w:line="240" w:lineRule="auto"/>
        <w:rPr>
          <w:rFonts w:ascii="Times New Roman" w:eastAsia="Times New Roman" w:hAnsi="Times New Roman" w:cs="Times New Roman"/>
          <w:b/>
          <w:sz w:val="24"/>
          <w:szCs w:val="24"/>
          <w:lang w:eastAsia="sk-SK"/>
        </w:rPr>
      </w:pPr>
    </w:p>
    <w:p w:rsidR="0064778B" w:rsidRPr="0064778B" w:rsidRDefault="0064778B" w:rsidP="0064778B">
      <w:pPr>
        <w:spacing w:after="0" w:line="240" w:lineRule="auto"/>
        <w:rPr>
          <w:rFonts w:ascii="Times New Roman" w:eastAsia="Times New Roman" w:hAnsi="Times New Roman" w:cs="Times New Roman"/>
          <w:b/>
          <w:sz w:val="24"/>
          <w:szCs w:val="24"/>
          <w:lang w:eastAsia="sk-SK"/>
        </w:rPr>
      </w:pPr>
      <w:r w:rsidRPr="0064778B">
        <w:rPr>
          <w:rFonts w:ascii="Times New Roman" w:eastAsia="Times New Roman" w:hAnsi="Times New Roman" w:cs="Times New Roman"/>
          <w:b/>
          <w:sz w:val="24"/>
          <w:szCs w:val="24"/>
          <w:lang w:eastAsia="sk-SK"/>
        </w:rPr>
        <w:t>Časť III. Základné sociálne aktivity</w:t>
      </w:r>
    </w:p>
    <w:p w:rsidR="0064778B" w:rsidRPr="0064778B" w:rsidRDefault="0064778B" w:rsidP="0064778B">
      <w:pPr>
        <w:spacing w:after="0" w:line="240" w:lineRule="auto"/>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a) sprievod</w:t>
      </w:r>
    </w:p>
    <w:p w:rsidR="0064778B" w:rsidRPr="0064778B" w:rsidRDefault="0064778B" w:rsidP="0064778B">
      <w:pPr>
        <w:numPr>
          <w:ilvl w:val="0"/>
          <w:numId w:val="5"/>
        </w:numPr>
        <w:spacing w:after="0" w:line="240" w:lineRule="auto"/>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 xml:space="preserve">na lekárske vyšetrenie                                                                               </w:t>
      </w:r>
      <w:r w:rsidRPr="0064778B">
        <w:rPr>
          <w:rFonts w:ascii="Times New Roman" w:eastAsia="Times New Roman" w:hAnsi="Times New Roman" w:cs="Times New Roman"/>
          <w:b/>
          <w:sz w:val="24"/>
          <w:szCs w:val="24"/>
          <w:lang w:eastAsia="sk-SK"/>
        </w:rPr>
        <w:t xml:space="preserve">5    hod./úkon                                                                                </w:t>
      </w:r>
    </w:p>
    <w:p w:rsidR="0064778B" w:rsidRPr="0064778B" w:rsidRDefault="0064778B" w:rsidP="0064778B">
      <w:pPr>
        <w:numPr>
          <w:ilvl w:val="0"/>
          <w:numId w:val="5"/>
        </w:numPr>
        <w:spacing w:after="0" w:line="240" w:lineRule="auto"/>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 xml:space="preserve">na vybavenie úradných záležitostí                                                            </w:t>
      </w:r>
      <w:r w:rsidRPr="0064778B">
        <w:rPr>
          <w:rFonts w:ascii="Times New Roman" w:eastAsia="Times New Roman" w:hAnsi="Times New Roman" w:cs="Times New Roman"/>
          <w:b/>
          <w:sz w:val="24"/>
          <w:szCs w:val="24"/>
          <w:lang w:eastAsia="sk-SK"/>
        </w:rPr>
        <w:t>5     hod./úkon</w:t>
      </w:r>
      <w:r w:rsidRPr="0064778B">
        <w:rPr>
          <w:rFonts w:ascii="Times New Roman" w:eastAsia="Times New Roman" w:hAnsi="Times New Roman" w:cs="Times New Roman"/>
          <w:sz w:val="24"/>
          <w:szCs w:val="24"/>
          <w:lang w:eastAsia="sk-SK"/>
        </w:rPr>
        <w:t xml:space="preserve">                              </w:t>
      </w:r>
    </w:p>
    <w:p w:rsidR="0064778B" w:rsidRPr="0064778B" w:rsidRDefault="0064778B" w:rsidP="0064778B">
      <w:pPr>
        <w:numPr>
          <w:ilvl w:val="0"/>
          <w:numId w:val="5"/>
        </w:numPr>
        <w:spacing w:after="0" w:line="240" w:lineRule="auto"/>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 xml:space="preserve">do školy, zo školy, do zamestnania a do zamestnania                              </w:t>
      </w:r>
      <w:r w:rsidRPr="0064778B">
        <w:rPr>
          <w:rFonts w:ascii="Times New Roman" w:eastAsia="Times New Roman" w:hAnsi="Times New Roman" w:cs="Times New Roman"/>
          <w:b/>
          <w:sz w:val="24"/>
          <w:szCs w:val="24"/>
          <w:lang w:eastAsia="sk-SK"/>
        </w:rPr>
        <w:t>1     hod./úkon</w:t>
      </w:r>
      <w:r w:rsidRPr="0064778B">
        <w:rPr>
          <w:rFonts w:ascii="Times New Roman" w:eastAsia="Times New Roman" w:hAnsi="Times New Roman" w:cs="Times New Roman"/>
          <w:sz w:val="24"/>
          <w:szCs w:val="24"/>
          <w:lang w:eastAsia="sk-SK"/>
        </w:rPr>
        <w:t xml:space="preserve">   </w:t>
      </w:r>
    </w:p>
    <w:p w:rsidR="0064778B" w:rsidRPr="0064778B" w:rsidRDefault="0064778B" w:rsidP="0064778B">
      <w:pPr>
        <w:numPr>
          <w:ilvl w:val="0"/>
          <w:numId w:val="5"/>
        </w:numPr>
        <w:spacing w:after="0" w:line="240" w:lineRule="auto"/>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 xml:space="preserve">pri záujmových činnostiach                                                                      </w:t>
      </w:r>
      <w:r w:rsidRPr="0064778B">
        <w:rPr>
          <w:rFonts w:ascii="Times New Roman" w:eastAsia="Times New Roman" w:hAnsi="Times New Roman" w:cs="Times New Roman"/>
          <w:b/>
          <w:sz w:val="24"/>
          <w:szCs w:val="24"/>
          <w:lang w:eastAsia="sk-SK"/>
        </w:rPr>
        <w:t>1     hod./úkon</w:t>
      </w:r>
      <w:r w:rsidRPr="0064778B">
        <w:rPr>
          <w:rFonts w:ascii="Times New Roman" w:eastAsia="Times New Roman" w:hAnsi="Times New Roman" w:cs="Times New Roman"/>
          <w:sz w:val="24"/>
          <w:szCs w:val="24"/>
          <w:lang w:eastAsia="sk-SK"/>
        </w:rPr>
        <w:t xml:space="preserve">   </w:t>
      </w:r>
    </w:p>
    <w:p w:rsidR="0064778B" w:rsidRPr="0064778B" w:rsidRDefault="0064778B" w:rsidP="0064778B">
      <w:pPr>
        <w:spacing w:after="0" w:line="240" w:lineRule="auto"/>
        <w:ind w:left="360"/>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 xml:space="preserve">                                </w:t>
      </w:r>
    </w:p>
    <w:p w:rsidR="0064778B" w:rsidRPr="0064778B" w:rsidRDefault="0064778B" w:rsidP="0064778B">
      <w:pPr>
        <w:spacing w:after="0" w:line="240" w:lineRule="auto"/>
        <w:jc w:val="both"/>
        <w:rPr>
          <w:rFonts w:ascii="Times New Roman" w:eastAsia="Times New Roman" w:hAnsi="Times New Roman" w:cs="Times New Roman"/>
          <w:b/>
          <w:sz w:val="24"/>
          <w:szCs w:val="24"/>
          <w:lang w:eastAsia="cs-CZ"/>
        </w:rPr>
      </w:pPr>
      <w:r w:rsidRPr="0064778B">
        <w:rPr>
          <w:rFonts w:ascii="Times New Roman" w:eastAsia="Times New Roman" w:hAnsi="Times New Roman" w:cs="Times New Roman"/>
          <w:sz w:val="24"/>
          <w:szCs w:val="24"/>
          <w:lang w:eastAsia="cs-CZ"/>
        </w:rPr>
        <w:t xml:space="preserve">b) predčítanie pre fyzickú osobu, ktorá je </w:t>
      </w:r>
      <w:proofErr w:type="spellStart"/>
      <w:r w:rsidRPr="0064778B">
        <w:rPr>
          <w:rFonts w:ascii="Times New Roman" w:eastAsia="Times New Roman" w:hAnsi="Times New Roman" w:cs="Times New Roman"/>
          <w:sz w:val="24"/>
          <w:szCs w:val="24"/>
          <w:lang w:eastAsia="cs-CZ"/>
        </w:rPr>
        <w:t>nevidiaca</w:t>
      </w:r>
      <w:proofErr w:type="spellEnd"/>
      <w:r w:rsidRPr="0064778B">
        <w:rPr>
          <w:rFonts w:ascii="Times New Roman" w:eastAsia="Times New Roman" w:hAnsi="Times New Roman" w:cs="Times New Roman"/>
          <w:sz w:val="24"/>
          <w:szCs w:val="24"/>
          <w:lang w:eastAsia="cs-CZ"/>
        </w:rPr>
        <w:t xml:space="preserve"> alebo prakticky </w:t>
      </w:r>
      <w:proofErr w:type="spellStart"/>
      <w:r w:rsidRPr="0064778B">
        <w:rPr>
          <w:rFonts w:ascii="Times New Roman" w:eastAsia="Times New Roman" w:hAnsi="Times New Roman" w:cs="Times New Roman"/>
          <w:sz w:val="24"/>
          <w:szCs w:val="24"/>
          <w:lang w:eastAsia="cs-CZ"/>
        </w:rPr>
        <w:t>nevidiaca</w:t>
      </w:r>
      <w:proofErr w:type="spellEnd"/>
      <w:r w:rsidRPr="0064778B">
        <w:rPr>
          <w:rFonts w:ascii="Times New Roman" w:eastAsia="Times New Roman" w:hAnsi="Times New Roman" w:cs="Times New Roman"/>
          <w:sz w:val="24"/>
          <w:szCs w:val="24"/>
          <w:lang w:eastAsia="cs-CZ"/>
        </w:rPr>
        <w:t xml:space="preserve"> najmä pri vybavovaní úradných záležitostí, pri vybavovaní úradnej a osobnej korešpondencie a pri nakupovaní                                                                                                           </w:t>
      </w:r>
      <w:r w:rsidRPr="0064778B">
        <w:rPr>
          <w:rFonts w:ascii="Times New Roman" w:eastAsia="Times New Roman" w:hAnsi="Times New Roman" w:cs="Times New Roman"/>
          <w:b/>
          <w:sz w:val="24"/>
          <w:szCs w:val="24"/>
          <w:lang w:eastAsia="cs-CZ"/>
        </w:rPr>
        <w:t>1     hod./úkon</w:t>
      </w:r>
    </w:p>
    <w:p w:rsidR="0064778B" w:rsidRPr="0064778B" w:rsidRDefault="0064778B" w:rsidP="0064778B">
      <w:pPr>
        <w:spacing w:after="0" w:line="240" w:lineRule="auto"/>
        <w:jc w:val="both"/>
        <w:rPr>
          <w:rFonts w:ascii="Times New Roman" w:eastAsia="Times New Roman" w:hAnsi="Times New Roman" w:cs="Times New Roman"/>
          <w:sz w:val="24"/>
          <w:szCs w:val="24"/>
          <w:lang w:eastAsia="cs-CZ"/>
        </w:rPr>
      </w:pPr>
    </w:p>
    <w:p w:rsidR="0064778B" w:rsidRPr="0064778B" w:rsidRDefault="0064778B" w:rsidP="0064778B">
      <w:pPr>
        <w:spacing w:after="0" w:line="240" w:lineRule="auto"/>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c) tlmočenie</w:t>
      </w:r>
    </w:p>
    <w:p w:rsidR="0064778B" w:rsidRPr="0064778B" w:rsidRDefault="0064778B" w:rsidP="0064778B">
      <w:pPr>
        <w:numPr>
          <w:ilvl w:val="0"/>
          <w:numId w:val="3"/>
        </w:numPr>
        <w:spacing w:after="0" w:line="240" w:lineRule="auto"/>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 xml:space="preserve">pre fyzickú osobu, ktorý je nepočujúca alebo fyzickú osobu, ktorá má ťažkú obojstrannú nedoslýchavosť, najmä pri vybavovaní úradných záležitostí, pri návšteve lekára, pri záujmových činnostiach                                                         </w:t>
      </w:r>
      <w:r w:rsidRPr="0064778B">
        <w:rPr>
          <w:rFonts w:ascii="Times New Roman" w:eastAsia="Times New Roman" w:hAnsi="Times New Roman" w:cs="Times New Roman"/>
          <w:b/>
          <w:sz w:val="24"/>
          <w:szCs w:val="24"/>
          <w:lang w:eastAsia="sk-SK"/>
        </w:rPr>
        <w:t>1     hod./úkon</w:t>
      </w:r>
      <w:r w:rsidRPr="0064778B">
        <w:rPr>
          <w:rFonts w:ascii="Times New Roman" w:eastAsia="Times New Roman" w:hAnsi="Times New Roman" w:cs="Times New Roman"/>
          <w:sz w:val="24"/>
          <w:szCs w:val="24"/>
          <w:lang w:eastAsia="sk-SK"/>
        </w:rPr>
        <w:t xml:space="preserve"> </w:t>
      </w:r>
    </w:p>
    <w:p w:rsidR="0064778B" w:rsidRPr="0064778B" w:rsidRDefault="0064778B" w:rsidP="0064778B">
      <w:pPr>
        <w:numPr>
          <w:ilvl w:val="0"/>
          <w:numId w:val="3"/>
        </w:numPr>
        <w:spacing w:after="0" w:line="240" w:lineRule="auto"/>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lastRenderedPageBreak/>
        <w:t xml:space="preserve">pre fyzickú osobu, ktorá je </w:t>
      </w:r>
      <w:proofErr w:type="spellStart"/>
      <w:r w:rsidRPr="0064778B">
        <w:rPr>
          <w:rFonts w:ascii="Times New Roman" w:eastAsia="Times New Roman" w:hAnsi="Times New Roman" w:cs="Times New Roman"/>
          <w:sz w:val="24"/>
          <w:szCs w:val="24"/>
          <w:lang w:eastAsia="sk-SK"/>
        </w:rPr>
        <w:t>hluchoslepá</w:t>
      </w:r>
      <w:proofErr w:type="spellEnd"/>
      <w:r w:rsidRPr="0064778B">
        <w:rPr>
          <w:rFonts w:ascii="Times New Roman" w:eastAsia="Times New Roman" w:hAnsi="Times New Roman" w:cs="Times New Roman"/>
          <w:sz w:val="24"/>
          <w:szCs w:val="24"/>
          <w:lang w:eastAsia="sk-SK"/>
        </w:rPr>
        <w:t xml:space="preserve">, najmä pri vybavovaní úradných záležitostí, pri vybavovaní úradnej a osobnej korešpondencie a pri nakupovaní, pri návšteve lekára, pri záujmových činnostiach                                                       </w:t>
      </w:r>
      <w:r w:rsidRPr="0064778B">
        <w:rPr>
          <w:rFonts w:ascii="Times New Roman" w:eastAsia="Times New Roman" w:hAnsi="Times New Roman" w:cs="Times New Roman"/>
          <w:sz w:val="24"/>
          <w:szCs w:val="24"/>
          <w:lang w:eastAsia="sk-SK"/>
        </w:rPr>
        <w:tab/>
      </w:r>
      <w:r w:rsidRPr="0064778B">
        <w:rPr>
          <w:rFonts w:ascii="Times New Roman" w:eastAsia="Times New Roman" w:hAnsi="Times New Roman" w:cs="Times New Roman"/>
          <w:sz w:val="24"/>
          <w:szCs w:val="24"/>
          <w:lang w:eastAsia="sk-SK"/>
        </w:rPr>
        <w:tab/>
        <w:t xml:space="preserve">  </w:t>
      </w:r>
      <w:r w:rsidRPr="0064778B">
        <w:rPr>
          <w:rFonts w:ascii="Times New Roman" w:eastAsia="Times New Roman" w:hAnsi="Times New Roman" w:cs="Times New Roman"/>
          <w:b/>
          <w:sz w:val="24"/>
          <w:szCs w:val="24"/>
          <w:lang w:eastAsia="sk-SK"/>
        </w:rPr>
        <w:t>1     hod./úkon</w:t>
      </w:r>
    </w:p>
    <w:p w:rsidR="0064778B" w:rsidRPr="0064778B" w:rsidRDefault="0064778B" w:rsidP="0064778B">
      <w:pPr>
        <w:spacing w:after="0" w:line="240" w:lineRule="auto"/>
        <w:jc w:val="both"/>
        <w:rPr>
          <w:rFonts w:ascii="Times New Roman" w:eastAsia="Times New Roman" w:hAnsi="Times New Roman" w:cs="Times New Roman"/>
          <w:sz w:val="24"/>
          <w:szCs w:val="24"/>
          <w:lang w:eastAsia="sk-SK"/>
        </w:rPr>
      </w:pPr>
    </w:p>
    <w:p w:rsidR="0064778B" w:rsidRPr="0064778B" w:rsidRDefault="0064778B" w:rsidP="0064778B">
      <w:pPr>
        <w:spacing w:after="0" w:line="240" w:lineRule="auto"/>
        <w:jc w:val="both"/>
        <w:rPr>
          <w:rFonts w:ascii="Times New Roman" w:eastAsia="Times New Roman" w:hAnsi="Times New Roman" w:cs="Times New Roman"/>
          <w:sz w:val="24"/>
          <w:szCs w:val="24"/>
          <w:lang w:eastAsia="sk-SK"/>
        </w:rPr>
      </w:pPr>
    </w:p>
    <w:p w:rsidR="0064778B" w:rsidRPr="0064778B" w:rsidRDefault="0064778B" w:rsidP="0064778B">
      <w:pPr>
        <w:spacing w:after="0" w:line="240" w:lineRule="auto"/>
        <w:jc w:val="both"/>
        <w:rPr>
          <w:rFonts w:ascii="Times New Roman" w:eastAsia="Times New Roman" w:hAnsi="Times New Roman" w:cs="Times New Roman"/>
          <w:b/>
          <w:bCs/>
          <w:sz w:val="24"/>
          <w:szCs w:val="24"/>
          <w:lang w:eastAsia="cs-CZ"/>
        </w:rPr>
      </w:pPr>
      <w:r w:rsidRPr="0064778B">
        <w:rPr>
          <w:rFonts w:ascii="Times New Roman" w:eastAsia="Times New Roman" w:hAnsi="Times New Roman" w:cs="Times New Roman"/>
          <w:b/>
          <w:bCs/>
          <w:sz w:val="24"/>
          <w:szCs w:val="24"/>
          <w:lang w:eastAsia="cs-CZ"/>
        </w:rPr>
        <w:t>Časť IV Dohľad pri úkonoch sebaobsluhy, úkonoch starostlivosti o svoju domácnosť a pri vykonávaní základných sociálnych aktivít (ďalej len „dohľad“)</w:t>
      </w:r>
    </w:p>
    <w:p w:rsidR="0064778B" w:rsidRPr="0064778B" w:rsidRDefault="0064778B" w:rsidP="0064778B">
      <w:pPr>
        <w:spacing w:after="0" w:line="240" w:lineRule="auto"/>
        <w:jc w:val="both"/>
        <w:rPr>
          <w:rFonts w:ascii="Times New Roman" w:eastAsia="Times New Roman" w:hAnsi="Times New Roman" w:cs="Times New Roman"/>
          <w:b/>
          <w:bCs/>
          <w:sz w:val="24"/>
          <w:szCs w:val="24"/>
          <w:lang w:eastAsia="cs-CZ"/>
        </w:rPr>
      </w:pPr>
    </w:p>
    <w:p w:rsidR="0064778B" w:rsidRPr="0064778B" w:rsidRDefault="0064778B" w:rsidP="0064778B">
      <w:pPr>
        <w:numPr>
          <w:ilvl w:val="0"/>
          <w:numId w:val="4"/>
        </w:numPr>
        <w:spacing w:after="0" w:line="240" w:lineRule="auto"/>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potreba dohľadu v určenom čase</w:t>
      </w:r>
    </w:p>
    <w:p w:rsidR="0064778B" w:rsidRPr="0064778B" w:rsidRDefault="0064778B" w:rsidP="0064778B">
      <w:pPr>
        <w:spacing w:after="0" w:line="240" w:lineRule="auto"/>
        <w:ind w:left="360"/>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 xml:space="preserve">      (od 6.00 – 22.00 hod) základná hodinová sadzba                                     </w:t>
      </w:r>
      <w:r w:rsidRPr="0064778B">
        <w:rPr>
          <w:rFonts w:ascii="Times New Roman" w:eastAsia="Times New Roman" w:hAnsi="Times New Roman" w:cs="Times New Roman"/>
          <w:b/>
          <w:sz w:val="24"/>
          <w:szCs w:val="24"/>
          <w:lang w:eastAsia="sk-SK"/>
        </w:rPr>
        <w:t>1     hod./úkon</w:t>
      </w:r>
      <w:r w:rsidRPr="0064778B">
        <w:rPr>
          <w:rFonts w:ascii="Times New Roman" w:eastAsia="Times New Roman" w:hAnsi="Times New Roman" w:cs="Times New Roman"/>
          <w:sz w:val="24"/>
          <w:szCs w:val="24"/>
          <w:lang w:eastAsia="sk-SK"/>
        </w:rPr>
        <w:t xml:space="preserve">     </w:t>
      </w:r>
    </w:p>
    <w:p w:rsidR="0064778B" w:rsidRPr="0064778B" w:rsidRDefault="0064778B" w:rsidP="0064778B">
      <w:pPr>
        <w:spacing w:after="0" w:line="240" w:lineRule="auto"/>
        <w:ind w:left="360"/>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 xml:space="preserve">      (od 22,00 – 6.00 hod.) </w:t>
      </w:r>
      <w:r w:rsidRPr="0064778B">
        <w:rPr>
          <w:rFonts w:ascii="Times New Roman" w:eastAsia="Times New Roman" w:hAnsi="Times New Roman" w:cs="Times New Roman"/>
          <w:b/>
          <w:sz w:val="24"/>
          <w:szCs w:val="24"/>
          <w:lang w:eastAsia="sk-SK"/>
        </w:rPr>
        <w:t>1,5 násobok</w:t>
      </w:r>
      <w:r w:rsidRPr="0064778B">
        <w:rPr>
          <w:rFonts w:ascii="Times New Roman" w:eastAsia="Times New Roman" w:hAnsi="Times New Roman" w:cs="Times New Roman"/>
          <w:sz w:val="24"/>
          <w:szCs w:val="24"/>
          <w:lang w:eastAsia="sk-SK"/>
        </w:rPr>
        <w:t xml:space="preserve"> základnej hodinovej sadzby             </w:t>
      </w:r>
      <w:r w:rsidRPr="0064778B">
        <w:rPr>
          <w:rFonts w:ascii="Times New Roman" w:eastAsia="Times New Roman" w:hAnsi="Times New Roman" w:cs="Times New Roman"/>
          <w:b/>
          <w:sz w:val="24"/>
          <w:szCs w:val="24"/>
          <w:lang w:eastAsia="sk-SK"/>
        </w:rPr>
        <w:t>1    hod./úkon</w:t>
      </w:r>
      <w:r w:rsidRPr="0064778B">
        <w:rPr>
          <w:rFonts w:ascii="Times New Roman" w:eastAsia="Times New Roman" w:hAnsi="Times New Roman" w:cs="Times New Roman"/>
          <w:sz w:val="24"/>
          <w:szCs w:val="24"/>
          <w:lang w:eastAsia="sk-SK"/>
        </w:rPr>
        <w:t xml:space="preserve">  </w:t>
      </w:r>
    </w:p>
    <w:p w:rsidR="0064778B" w:rsidRPr="0064778B" w:rsidRDefault="0064778B" w:rsidP="0064778B">
      <w:pPr>
        <w:spacing w:after="0" w:line="240" w:lineRule="auto"/>
        <w:ind w:left="360"/>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 xml:space="preserve">    </w:t>
      </w:r>
    </w:p>
    <w:p w:rsidR="0064778B" w:rsidRPr="0064778B" w:rsidRDefault="0064778B" w:rsidP="0064778B">
      <w:pPr>
        <w:spacing w:after="0" w:line="240" w:lineRule="auto"/>
        <w:ind w:left="360"/>
        <w:jc w:val="both"/>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 xml:space="preserve">b) potreba nepretržitého dohľadu základná hodinová sadzba                         </w:t>
      </w:r>
      <w:r w:rsidRPr="0064778B">
        <w:rPr>
          <w:rFonts w:ascii="Times New Roman" w:eastAsia="Times New Roman" w:hAnsi="Times New Roman" w:cs="Times New Roman"/>
          <w:b/>
          <w:sz w:val="24"/>
          <w:szCs w:val="24"/>
          <w:lang w:eastAsia="sk-SK"/>
        </w:rPr>
        <w:t>1     hod./úkon</w:t>
      </w:r>
      <w:r w:rsidRPr="0064778B">
        <w:rPr>
          <w:rFonts w:ascii="Times New Roman" w:eastAsia="Times New Roman" w:hAnsi="Times New Roman" w:cs="Times New Roman"/>
          <w:sz w:val="24"/>
          <w:szCs w:val="24"/>
          <w:lang w:eastAsia="sk-SK"/>
        </w:rPr>
        <w:t xml:space="preserve"> </w:t>
      </w:r>
    </w:p>
    <w:p w:rsidR="0064778B" w:rsidRPr="0064778B" w:rsidRDefault="0064778B" w:rsidP="0064778B">
      <w:pPr>
        <w:spacing w:after="0" w:line="240" w:lineRule="auto"/>
        <w:ind w:left="720" w:hanging="720"/>
        <w:rPr>
          <w:rFonts w:ascii="Times New Roman" w:eastAsia="Times New Roman" w:hAnsi="Times New Roman" w:cs="Times New Roman"/>
          <w:sz w:val="24"/>
          <w:szCs w:val="24"/>
          <w:lang w:eastAsia="sk-SK"/>
        </w:rPr>
      </w:pPr>
      <w:r w:rsidRPr="0064778B">
        <w:rPr>
          <w:rFonts w:ascii="Times New Roman" w:eastAsia="Times New Roman" w:hAnsi="Times New Roman" w:cs="Times New Roman"/>
          <w:sz w:val="24"/>
          <w:szCs w:val="24"/>
          <w:lang w:eastAsia="sk-SK"/>
        </w:rPr>
        <w:t xml:space="preserve">                   </w:t>
      </w:r>
    </w:p>
    <w:p w:rsidR="0064778B" w:rsidRPr="0064778B" w:rsidRDefault="0064778B" w:rsidP="0064778B">
      <w:pPr>
        <w:spacing w:after="0" w:line="240" w:lineRule="auto"/>
        <w:rPr>
          <w:rFonts w:ascii="Times New Roman" w:eastAsia="Times New Roman" w:hAnsi="Times New Roman" w:cs="Times New Roman"/>
          <w:color w:val="FF0000"/>
          <w:sz w:val="24"/>
          <w:szCs w:val="24"/>
          <w:lang w:eastAsia="sk-SK"/>
        </w:rPr>
      </w:pPr>
    </w:p>
    <w:p w:rsidR="0064778B" w:rsidRPr="0064778B" w:rsidRDefault="0064778B" w:rsidP="0064778B">
      <w:pPr>
        <w:spacing w:after="0" w:line="240" w:lineRule="auto"/>
        <w:rPr>
          <w:rFonts w:ascii="Times New Roman" w:eastAsia="Times New Roman" w:hAnsi="Times New Roman" w:cs="Times New Roman"/>
          <w:color w:val="FF0000"/>
          <w:sz w:val="24"/>
          <w:szCs w:val="24"/>
          <w:lang w:eastAsia="sk-SK"/>
        </w:rPr>
      </w:pPr>
    </w:p>
    <w:p w:rsidR="0064778B" w:rsidRPr="0064778B" w:rsidRDefault="0064778B" w:rsidP="0064778B">
      <w:pPr>
        <w:spacing w:after="0" w:line="240" w:lineRule="auto"/>
        <w:rPr>
          <w:rFonts w:ascii="Times New Roman" w:eastAsia="Times New Roman" w:hAnsi="Times New Roman" w:cs="Times New Roman"/>
          <w:color w:val="FF0000"/>
          <w:sz w:val="24"/>
          <w:szCs w:val="24"/>
          <w:lang w:eastAsia="sk-SK"/>
        </w:rPr>
      </w:pPr>
    </w:p>
    <w:p w:rsidR="0064778B" w:rsidRPr="0064778B" w:rsidRDefault="0064778B" w:rsidP="0064778B">
      <w:pPr>
        <w:spacing w:after="0" w:line="240" w:lineRule="auto"/>
        <w:rPr>
          <w:rFonts w:ascii="Times New Roman" w:eastAsia="Times New Roman" w:hAnsi="Times New Roman" w:cs="Times New Roman"/>
          <w:color w:val="FF0000"/>
          <w:sz w:val="24"/>
          <w:szCs w:val="24"/>
          <w:lang w:eastAsia="sk-SK"/>
        </w:rPr>
      </w:pPr>
    </w:p>
    <w:p w:rsidR="0064778B" w:rsidRPr="0064778B" w:rsidRDefault="0064778B" w:rsidP="0064778B">
      <w:pPr>
        <w:spacing w:after="0" w:line="240" w:lineRule="auto"/>
        <w:rPr>
          <w:rFonts w:ascii="Times New Roman" w:eastAsia="Times New Roman" w:hAnsi="Times New Roman" w:cs="Times New Roman"/>
          <w:color w:val="FF0000"/>
          <w:sz w:val="24"/>
          <w:szCs w:val="24"/>
          <w:lang w:eastAsia="sk-SK"/>
        </w:rPr>
      </w:pPr>
    </w:p>
    <w:p w:rsidR="0064778B" w:rsidRPr="0064778B" w:rsidRDefault="0064778B" w:rsidP="0064778B">
      <w:pPr>
        <w:spacing w:after="0" w:line="240" w:lineRule="auto"/>
        <w:rPr>
          <w:rFonts w:ascii="Times New Roman" w:eastAsia="Times New Roman" w:hAnsi="Times New Roman" w:cs="Times New Roman"/>
          <w:color w:val="FF0000"/>
          <w:sz w:val="24"/>
          <w:szCs w:val="24"/>
          <w:lang w:eastAsia="sk-SK"/>
        </w:rPr>
      </w:pPr>
    </w:p>
    <w:p w:rsidR="0064778B" w:rsidRPr="0064778B" w:rsidRDefault="0064778B" w:rsidP="0064778B">
      <w:pPr>
        <w:spacing w:after="0" w:line="240" w:lineRule="auto"/>
        <w:rPr>
          <w:rFonts w:ascii="Times New Roman" w:eastAsia="Times New Roman" w:hAnsi="Times New Roman" w:cs="Times New Roman"/>
          <w:color w:val="FF0000"/>
          <w:sz w:val="24"/>
          <w:szCs w:val="24"/>
          <w:lang w:eastAsia="sk-SK"/>
        </w:rPr>
      </w:pPr>
    </w:p>
    <w:p w:rsidR="0064778B" w:rsidRPr="0064778B" w:rsidRDefault="0064778B" w:rsidP="0064778B">
      <w:pPr>
        <w:spacing w:after="0" w:line="240" w:lineRule="auto"/>
        <w:rPr>
          <w:rFonts w:ascii="Times New Roman" w:eastAsia="Times New Roman" w:hAnsi="Times New Roman" w:cs="Times New Roman"/>
          <w:color w:val="FF0000"/>
          <w:sz w:val="24"/>
          <w:szCs w:val="24"/>
          <w:lang w:eastAsia="sk-SK"/>
        </w:rPr>
      </w:pPr>
    </w:p>
    <w:p w:rsidR="0064778B" w:rsidRPr="0064778B" w:rsidRDefault="0064778B" w:rsidP="0064778B">
      <w:pPr>
        <w:spacing w:after="0" w:line="240" w:lineRule="auto"/>
        <w:rPr>
          <w:rFonts w:ascii="Times New Roman" w:eastAsia="Times New Roman" w:hAnsi="Times New Roman" w:cs="Times New Roman"/>
          <w:color w:val="FF0000"/>
          <w:sz w:val="24"/>
          <w:szCs w:val="24"/>
          <w:lang w:eastAsia="sk-SK"/>
        </w:rPr>
      </w:pPr>
    </w:p>
    <w:p w:rsidR="0064778B" w:rsidRPr="0064778B" w:rsidRDefault="0064778B" w:rsidP="0064778B">
      <w:pPr>
        <w:spacing w:after="0" w:line="240" w:lineRule="auto"/>
        <w:rPr>
          <w:rFonts w:ascii="Times New Roman" w:eastAsia="Times New Roman" w:hAnsi="Times New Roman" w:cs="Times New Roman"/>
          <w:color w:val="FF0000"/>
          <w:sz w:val="24"/>
          <w:szCs w:val="24"/>
          <w:lang w:eastAsia="sk-SK"/>
        </w:rPr>
      </w:pPr>
    </w:p>
    <w:p w:rsidR="0064778B" w:rsidRPr="0064778B" w:rsidRDefault="0064778B" w:rsidP="0064778B">
      <w:pPr>
        <w:spacing w:after="0" w:line="240" w:lineRule="auto"/>
        <w:rPr>
          <w:rFonts w:ascii="Times New Roman" w:eastAsia="Times New Roman" w:hAnsi="Times New Roman" w:cs="Times New Roman"/>
          <w:color w:val="FF0000"/>
          <w:sz w:val="24"/>
          <w:szCs w:val="24"/>
          <w:lang w:eastAsia="sk-SK"/>
        </w:rPr>
      </w:pPr>
    </w:p>
    <w:p w:rsidR="0064778B" w:rsidRPr="0064778B" w:rsidRDefault="0064778B" w:rsidP="0064778B">
      <w:pPr>
        <w:spacing w:after="0" w:line="240" w:lineRule="auto"/>
        <w:rPr>
          <w:rFonts w:ascii="Times New Roman" w:eastAsia="Times New Roman" w:hAnsi="Times New Roman" w:cs="Times New Roman"/>
          <w:color w:val="FF0000"/>
          <w:sz w:val="24"/>
          <w:szCs w:val="24"/>
          <w:lang w:eastAsia="sk-SK"/>
        </w:rPr>
      </w:pPr>
    </w:p>
    <w:p w:rsidR="0064778B" w:rsidRPr="0064778B" w:rsidRDefault="0064778B" w:rsidP="0064778B">
      <w:pPr>
        <w:spacing w:after="0" w:line="240" w:lineRule="auto"/>
        <w:rPr>
          <w:rFonts w:ascii="Times New Roman" w:eastAsia="Times New Roman" w:hAnsi="Times New Roman" w:cs="Times New Roman"/>
          <w:color w:val="FF0000"/>
          <w:sz w:val="24"/>
          <w:szCs w:val="24"/>
          <w:lang w:eastAsia="sk-SK"/>
        </w:rPr>
      </w:pPr>
    </w:p>
    <w:p w:rsidR="0064778B" w:rsidRPr="0064778B" w:rsidRDefault="0064778B" w:rsidP="0064778B">
      <w:pPr>
        <w:spacing w:after="0" w:line="240" w:lineRule="auto"/>
        <w:rPr>
          <w:rFonts w:ascii="Times New Roman" w:eastAsia="Times New Roman" w:hAnsi="Times New Roman" w:cs="Times New Roman"/>
          <w:color w:val="FF0000"/>
          <w:sz w:val="24"/>
          <w:szCs w:val="24"/>
          <w:lang w:eastAsia="sk-SK"/>
        </w:rPr>
      </w:pPr>
    </w:p>
    <w:p w:rsidR="0064778B" w:rsidRPr="0064778B" w:rsidRDefault="0064778B" w:rsidP="0064778B">
      <w:pPr>
        <w:spacing w:after="0" w:line="240" w:lineRule="auto"/>
        <w:rPr>
          <w:rFonts w:ascii="Times New Roman" w:eastAsia="Times New Roman" w:hAnsi="Times New Roman" w:cs="Times New Roman"/>
          <w:color w:val="FF0000"/>
          <w:sz w:val="24"/>
          <w:szCs w:val="24"/>
          <w:lang w:eastAsia="sk-SK"/>
        </w:rPr>
      </w:pPr>
    </w:p>
    <w:p w:rsidR="0064778B" w:rsidRPr="0064778B" w:rsidRDefault="0064778B" w:rsidP="0064778B">
      <w:pPr>
        <w:spacing w:after="0" w:line="240" w:lineRule="auto"/>
        <w:rPr>
          <w:rFonts w:ascii="Times New Roman" w:eastAsia="Times New Roman" w:hAnsi="Times New Roman" w:cs="Times New Roman"/>
          <w:color w:val="FF0000"/>
          <w:sz w:val="24"/>
          <w:szCs w:val="24"/>
          <w:lang w:eastAsia="sk-SK"/>
        </w:rPr>
      </w:pPr>
    </w:p>
    <w:p w:rsidR="0064778B" w:rsidRPr="0064778B" w:rsidRDefault="0064778B" w:rsidP="0064778B">
      <w:pPr>
        <w:spacing w:after="0" w:line="240" w:lineRule="auto"/>
        <w:rPr>
          <w:rFonts w:ascii="Times New Roman" w:eastAsia="Times New Roman" w:hAnsi="Times New Roman" w:cs="Times New Roman"/>
          <w:color w:val="FF0000"/>
          <w:sz w:val="24"/>
          <w:szCs w:val="24"/>
          <w:lang w:eastAsia="sk-SK"/>
        </w:rPr>
      </w:pPr>
    </w:p>
    <w:p w:rsidR="0064778B" w:rsidRPr="0064778B" w:rsidRDefault="0064778B" w:rsidP="0064778B">
      <w:pPr>
        <w:spacing w:after="0" w:line="240" w:lineRule="auto"/>
        <w:rPr>
          <w:rFonts w:ascii="Times New Roman" w:eastAsia="Times New Roman" w:hAnsi="Times New Roman" w:cs="Times New Roman"/>
          <w:color w:val="FF0000"/>
          <w:sz w:val="24"/>
          <w:szCs w:val="24"/>
          <w:lang w:eastAsia="sk-SK"/>
        </w:rPr>
      </w:pPr>
    </w:p>
    <w:p w:rsidR="0064778B" w:rsidRPr="0064778B" w:rsidRDefault="0064778B" w:rsidP="0064778B">
      <w:pPr>
        <w:spacing w:after="0" w:line="240" w:lineRule="auto"/>
        <w:rPr>
          <w:rFonts w:ascii="Times New Roman" w:eastAsia="Times New Roman" w:hAnsi="Times New Roman" w:cs="Times New Roman"/>
          <w:color w:val="FF0000"/>
          <w:sz w:val="24"/>
          <w:szCs w:val="24"/>
          <w:lang w:eastAsia="sk-SK"/>
        </w:rPr>
      </w:pPr>
    </w:p>
    <w:p w:rsidR="0064778B" w:rsidRPr="0064778B" w:rsidRDefault="0064778B" w:rsidP="0064778B">
      <w:pPr>
        <w:spacing w:after="0" w:line="240" w:lineRule="auto"/>
        <w:rPr>
          <w:rFonts w:ascii="Times New Roman" w:eastAsia="Times New Roman" w:hAnsi="Times New Roman" w:cs="Times New Roman"/>
          <w:color w:val="FF0000"/>
          <w:sz w:val="24"/>
          <w:szCs w:val="24"/>
          <w:lang w:eastAsia="sk-SK"/>
        </w:rPr>
      </w:pPr>
    </w:p>
    <w:p w:rsidR="0064778B" w:rsidRPr="0064778B" w:rsidRDefault="0064778B" w:rsidP="0064778B">
      <w:pPr>
        <w:spacing w:after="0" w:line="240" w:lineRule="auto"/>
        <w:rPr>
          <w:rFonts w:ascii="Times New Roman" w:eastAsia="Times New Roman" w:hAnsi="Times New Roman" w:cs="Times New Roman"/>
          <w:color w:val="FF0000"/>
          <w:sz w:val="24"/>
          <w:szCs w:val="24"/>
          <w:lang w:eastAsia="sk-SK"/>
        </w:rPr>
      </w:pPr>
    </w:p>
    <w:p w:rsidR="0064778B" w:rsidRPr="0064778B" w:rsidRDefault="0064778B" w:rsidP="0064778B">
      <w:pPr>
        <w:spacing w:after="0" w:line="240" w:lineRule="auto"/>
        <w:rPr>
          <w:rFonts w:ascii="Times New Roman" w:eastAsia="Times New Roman" w:hAnsi="Times New Roman" w:cs="Times New Roman"/>
          <w:color w:val="FF0000"/>
          <w:sz w:val="24"/>
          <w:szCs w:val="24"/>
          <w:lang w:eastAsia="sk-SK"/>
        </w:rPr>
      </w:pPr>
    </w:p>
    <w:p w:rsidR="0064778B" w:rsidRPr="0064778B" w:rsidRDefault="0064778B" w:rsidP="0064778B">
      <w:pPr>
        <w:spacing w:after="0" w:line="240" w:lineRule="auto"/>
        <w:rPr>
          <w:rFonts w:ascii="Times New Roman" w:eastAsia="Times New Roman" w:hAnsi="Times New Roman" w:cs="Times New Roman"/>
          <w:color w:val="FF0000"/>
          <w:sz w:val="24"/>
          <w:szCs w:val="24"/>
          <w:lang w:eastAsia="sk-SK"/>
        </w:rPr>
      </w:pPr>
    </w:p>
    <w:p w:rsidR="0064778B" w:rsidRPr="0064778B" w:rsidRDefault="0064778B" w:rsidP="0064778B">
      <w:pPr>
        <w:spacing w:after="0" w:line="240" w:lineRule="auto"/>
        <w:rPr>
          <w:rFonts w:ascii="Times New Roman" w:eastAsia="Times New Roman" w:hAnsi="Times New Roman" w:cs="Times New Roman"/>
          <w:color w:val="FF0000"/>
          <w:sz w:val="24"/>
          <w:szCs w:val="24"/>
          <w:lang w:eastAsia="sk-SK"/>
        </w:rPr>
      </w:pPr>
    </w:p>
    <w:p w:rsidR="0064778B" w:rsidRPr="0064778B" w:rsidRDefault="0064778B" w:rsidP="0064778B">
      <w:pPr>
        <w:spacing w:after="0" w:line="240" w:lineRule="auto"/>
        <w:rPr>
          <w:rFonts w:ascii="Times New Roman" w:eastAsia="Times New Roman" w:hAnsi="Times New Roman" w:cs="Times New Roman"/>
          <w:color w:val="FF0000"/>
          <w:sz w:val="24"/>
          <w:szCs w:val="24"/>
          <w:lang w:eastAsia="sk-SK"/>
        </w:rPr>
      </w:pPr>
    </w:p>
    <w:p w:rsidR="0064778B" w:rsidRPr="0064778B" w:rsidRDefault="0064778B" w:rsidP="0064778B">
      <w:pPr>
        <w:spacing w:after="0" w:line="240" w:lineRule="auto"/>
        <w:rPr>
          <w:rFonts w:ascii="Times New Roman" w:eastAsia="Times New Roman" w:hAnsi="Times New Roman" w:cs="Times New Roman"/>
          <w:color w:val="FF0000"/>
          <w:sz w:val="24"/>
          <w:szCs w:val="24"/>
          <w:lang w:eastAsia="sk-SK"/>
        </w:rPr>
      </w:pPr>
    </w:p>
    <w:p w:rsidR="0064778B" w:rsidRPr="0064778B" w:rsidRDefault="0064778B" w:rsidP="0064778B">
      <w:pPr>
        <w:spacing w:after="0" w:line="240" w:lineRule="auto"/>
        <w:rPr>
          <w:rFonts w:ascii="Times New Roman" w:eastAsia="Times New Roman" w:hAnsi="Times New Roman" w:cs="Times New Roman"/>
          <w:color w:val="FF0000"/>
          <w:sz w:val="24"/>
          <w:szCs w:val="24"/>
          <w:lang w:eastAsia="sk-SK"/>
        </w:rPr>
      </w:pPr>
    </w:p>
    <w:p w:rsidR="0064778B" w:rsidRPr="0064778B" w:rsidRDefault="0064778B" w:rsidP="0064778B">
      <w:pPr>
        <w:spacing w:after="0" w:line="240" w:lineRule="auto"/>
        <w:rPr>
          <w:rFonts w:ascii="Times New Roman" w:eastAsia="Times New Roman" w:hAnsi="Times New Roman" w:cs="Times New Roman"/>
          <w:color w:val="FF0000"/>
          <w:sz w:val="24"/>
          <w:szCs w:val="24"/>
          <w:lang w:eastAsia="sk-SK"/>
        </w:rPr>
      </w:pPr>
    </w:p>
    <w:p w:rsidR="0064778B" w:rsidRPr="0064778B" w:rsidRDefault="0064778B" w:rsidP="0064778B">
      <w:pPr>
        <w:spacing w:after="0" w:line="240" w:lineRule="auto"/>
        <w:rPr>
          <w:rFonts w:ascii="Times New Roman" w:eastAsia="Times New Roman" w:hAnsi="Times New Roman" w:cs="Times New Roman"/>
          <w:color w:val="FF0000"/>
          <w:sz w:val="24"/>
          <w:szCs w:val="24"/>
          <w:lang w:eastAsia="sk-SK"/>
        </w:rPr>
      </w:pPr>
    </w:p>
    <w:p w:rsidR="0064778B" w:rsidRPr="0064778B" w:rsidRDefault="0064778B" w:rsidP="0064778B">
      <w:pPr>
        <w:spacing w:after="0" w:line="240" w:lineRule="auto"/>
        <w:rPr>
          <w:rFonts w:ascii="Times New Roman" w:eastAsia="Times New Roman" w:hAnsi="Times New Roman" w:cs="Times New Roman"/>
          <w:color w:val="FF0000"/>
          <w:sz w:val="24"/>
          <w:szCs w:val="24"/>
          <w:lang w:eastAsia="sk-SK"/>
        </w:rPr>
      </w:pPr>
    </w:p>
    <w:p w:rsidR="0064778B" w:rsidRPr="0064778B" w:rsidRDefault="0064778B" w:rsidP="0064778B">
      <w:pPr>
        <w:spacing w:after="0" w:line="240" w:lineRule="auto"/>
        <w:rPr>
          <w:rFonts w:ascii="Times New Roman" w:eastAsia="Times New Roman" w:hAnsi="Times New Roman" w:cs="Times New Roman"/>
          <w:color w:val="FF0000"/>
          <w:sz w:val="24"/>
          <w:szCs w:val="24"/>
          <w:lang w:eastAsia="sk-SK"/>
        </w:rPr>
      </w:pPr>
    </w:p>
    <w:p w:rsidR="0064778B" w:rsidRPr="0064778B" w:rsidRDefault="0064778B" w:rsidP="0064778B">
      <w:pPr>
        <w:spacing w:after="0" w:line="240" w:lineRule="auto"/>
        <w:rPr>
          <w:rFonts w:ascii="Times New Roman" w:eastAsia="Times New Roman" w:hAnsi="Times New Roman" w:cs="Times New Roman"/>
          <w:color w:val="FF0000"/>
          <w:sz w:val="24"/>
          <w:szCs w:val="24"/>
          <w:lang w:eastAsia="sk-SK"/>
        </w:rPr>
      </w:pPr>
    </w:p>
    <w:p w:rsidR="0064778B" w:rsidRPr="0064778B" w:rsidRDefault="0064778B" w:rsidP="0064778B">
      <w:pPr>
        <w:spacing w:after="0" w:line="240" w:lineRule="auto"/>
        <w:rPr>
          <w:rFonts w:ascii="Times New Roman" w:eastAsia="Times New Roman" w:hAnsi="Times New Roman" w:cs="Times New Roman"/>
          <w:color w:val="FF0000"/>
          <w:sz w:val="24"/>
          <w:szCs w:val="24"/>
          <w:lang w:eastAsia="sk-SK"/>
        </w:rPr>
      </w:pPr>
    </w:p>
    <w:p w:rsidR="0064778B" w:rsidRPr="0064778B" w:rsidRDefault="0064778B" w:rsidP="0064778B">
      <w:pPr>
        <w:spacing w:after="0" w:line="240" w:lineRule="auto"/>
        <w:rPr>
          <w:rFonts w:ascii="Times New Roman" w:eastAsia="Times New Roman" w:hAnsi="Times New Roman" w:cs="Times New Roman"/>
          <w:color w:val="FF0000"/>
          <w:sz w:val="24"/>
          <w:szCs w:val="24"/>
          <w:lang w:eastAsia="sk-SK"/>
        </w:rPr>
      </w:pPr>
    </w:p>
    <w:p w:rsidR="0064778B" w:rsidRPr="0064778B" w:rsidRDefault="0064778B" w:rsidP="0064778B">
      <w:pPr>
        <w:spacing w:after="0" w:line="240" w:lineRule="auto"/>
        <w:rPr>
          <w:rFonts w:ascii="Times New Roman" w:eastAsia="Times New Roman" w:hAnsi="Times New Roman" w:cs="Times New Roman"/>
          <w:color w:val="FF0000"/>
          <w:sz w:val="24"/>
          <w:szCs w:val="24"/>
          <w:lang w:eastAsia="sk-SK"/>
        </w:rPr>
      </w:pPr>
    </w:p>
    <w:p w:rsidR="0064778B" w:rsidRPr="0064778B" w:rsidRDefault="0064778B" w:rsidP="0064778B">
      <w:pPr>
        <w:spacing w:after="0" w:line="240" w:lineRule="auto"/>
        <w:rPr>
          <w:rFonts w:ascii="Times New Roman" w:eastAsia="Times New Roman" w:hAnsi="Times New Roman" w:cs="Times New Roman"/>
          <w:color w:val="FF0000"/>
          <w:sz w:val="24"/>
          <w:szCs w:val="24"/>
          <w:lang w:eastAsia="sk-SK"/>
        </w:rPr>
      </w:pPr>
    </w:p>
    <w:p w:rsidR="0064778B" w:rsidRPr="0064778B" w:rsidRDefault="0064778B" w:rsidP="0064778B">
      <w:pPr>
        <w:spacing w:after="0" w:line="240" w:lineRule="auto"/>
        <w:rPr>
          <w:rFonts w:ascii="Times New Roman" w:eastAsia="Times New Roman" w:hAnsi="Times New Roman" w:cs="Times New Roman"/>
          <w:color w:val="FF0000"/>
          <w:sz w:val="24"/>
          <w:szCs w:val="24"/>
          <w:lang w:eastAsia="sk-SK"/>
        </w:rPr>
      </w:pPr>
    </w:p>
    <w:p w:rsidR="0064778B" w:rsidRPr="0064778B" w:rsidRDefault="0064778B" w:rsidP="0064778B">
      <w:pPr>
        <w:spacing w:after="0" w:line="240" w:lineRule="auto"/>
        <w:rPr>
          <w:rFonts w:ascii="Times New Roman" w:eastAsia="Times New Roman" w:hAnsi="Times New Roman" w:cs="Times New Roman"/>
          <w:color w:val="FF0000"/>
          <w:sz w:val="24"/>
          <w:szCs w:val="24"/>
          <w:lang w:eastAsia="sk-SK"/>
        </w:rPr>
      </w:pPr>
    </w:p>
    <w:p w:rsidR="0064778B" w:rsidRPr="0064778B" w:rsidRDefault="0064778B" w:rsidP="0064778B">
      <w:pPr>
        <w:spacing w:after="0" w:line="240" w:lineRule="auto"/>
        <w:rPr>
          <w:rFonts w:ascii="Times New Roman" w:eastAsia="Times New Roman" w:hAnsi="Times New Roman" w:cs="Times New Roman"/>
          <w:color w:val="FF0000"/>
          <w:sz w:val="24"/>
          <w:szCs w:val="24"/>
          <w:lang w:eastAsia="sk-SK"/>
        </w:rPr>
      </w:pPr>
    </w:p>
    <w:p w:rsidR="0064778B" w:rsidRPr="0064778B" w:rsidRDefault="0064778B" w:rsidP="0064778B">
      <w:pPr>
        <w:spacing w:after="0" w:line="240" w:lineRule="auto"/>
        <w:rPr>
          <w:rFonts w:ascii="Times New Roman" w:eastAsia="Times New Roman" w:hAnsi="Times New Roman" w:cs="Times New Roman"/>
          <w:color w:val="FF0000"/>
          <w:sz w:val="24"/>
          <w:szCs w:val="24"/>
          <w:lang w:eastAsia="sk-SK"/>
        </w:rPr>
      </w:pPr>
    </w:p>
    <w:p w:rsidR="0064778B" w:rsidRPr="0064778B" w:rsidRDefault="0064778B" w:rsidP="0064778B">
      <w:pPr>
        <w:spacing w:after="0" w:line="240" w:lineRule="auto"/>
        <w:rPr>
          <w:rFonts w:ascii="Times New Roman" w:eastAsia="Times New Roman" w:hAnsi="Times New Roman" w:cs="Times New Roman"/>
          <w:color w:val="FF0000"/>
          <w:sz w:val="24"/>
          <w:szCs w:val="24"/>
          <w:lang w:eastAsia="sk-SK"/>
        </w:rPr>
      </w:pPr>
    </w:p>
    <w:p w:rsidR="0064778B" w:rsidRPr="0064778B" w:rsidRDefault="0064778B" w:rsidP="0064778B">
      <w:pPr>
        <w:spacing w:after="0" w:line="240" w:lineRule="auto"/>
        <w:rPr>
          <w:rFonts w:ascii="Times New Roman" w:eastAsia="Times New Roman" w:hAnsi="Times New Roman" w:cs="Times New Roman"/>
          <w:color w:val="FF0000"/>
          <w:sz w:val="24"/>
          <w:szCs w:val="24"/>
          <w:lang w:eastAsia="sk-SK"/>
        </w:rPr>
      </w:pPr>
    </w:p>
    <w:p w:rsidR="0064778B" w:rsidRPr="0064778B" w:rsidRDefault="0064778B" w:rsidP="0064778B">
      <w:pPr>
        <w:spacing w:after="0" w:line="240" w:lineRule="auto"/>
        <w:rPr>
          <w:rFonts w:ascii="Times New Roman" w:eastAsia="Times New Roman" w:hAnsi="Times New Roman" w:cs="Times New Roman"/>
          <w:color w:val="FF0000"/>
          <w:sz w:val="24"/>
          <w:szCs w:val="24"/>
          <w:lang w:eastAsia="sk-SK"/>
        </w:rPr>
      </w:pPr>
    </w:p>
    <w:p w:rsidR="0064778B" w:rsidRPr="0064778B" w:rsidRDefault="0064778B" w:rsidP="0064778B">
      <w:pPr>
        <w:spacing w:after="0" w:line="240" w:lineRule="auto"/>
        <w:rPr>
          <w:rFonts w:ascii="Times New Roman" w:eastAsia="Times New Roman" w:hAnsi="Times New Roman" w:cs="Times New Roman"/>
          <w:color w:val="FF0000"/>
          <w:sz w:val="24"/>
          <w:szCs w:val="24"/>
          <w:lang w:eastAsia="sk-SK"/>
        </w:rPr>
      </w:pPr>
    </w:p>
    <w:p w:rsidR="0064778B" w:rsidRPr="0064778B" w:rsidRDefault="0064778B" w:rsidP="0064778B">
      <w:pPr>
        <w:spacing w:after="0" w:line="240" w:lineRule="auto"/>
        <w:rPr>
          <w:rFonts w:ascii="Times New Roman" w:eastAsia="Times New Roman" w:hAnsi="Times New Roman" w:cs="Times New Roman"/>
          <w:color w:val="FF0000"/>
          <w:sz w:val="24"/>
          <w:szCs w:val="24"/>
          <w:lang w:eastAsia="sk-SK"/>
        </w:rPr>
      </w:pPr>
    </w:p>
    <w:p w:rsidR="0064778B" w:rsidRPr="0064778B" w:rsidRDefault="0064778B" w:rsidP="0064778B">
      <w:pPr>
        <w:spacing w:after="0" w:line="240" w:lineRule="auto"/>
        <w:rPr>
          <w:rFonts w:ascii="Times New Roman" w:eastAsia="Times New Roman" w:hAnsi="Times New Roman" w:cs="Times New Roman"/>
          <w:color w:val="FF0000"/>
          <w:sz w:val="24"/>
          <w:szCs w:val="24"/>
          <w:lang w:eastAsia="sk-SK"/>
        </w:rPr>
      </w:pPr>
    </w:p>
    <w:p w:rsidR="0064778B" w:rsidRPr="0064778B" w:rsidRDefault="0064778B" w:rsidP="0064778B">
      <w:pPr>
        <w:spacing w:after="0" w:line="240" w:lineRule="auto"/>
        <w:rPr>
          <w:rFonts w:ascii="Times New Roman" w:eastAsia="Times New Roman" w:hAnsi="Times New Roman" w:cs="Times New Roman"/>
          <w:color w:val="FF0000"/>
          <w:sz w:val="24"/>
          <w:szCs w:val="24"/>
          <w:lang w:eastAsia="sk-SK"/>
        </w:rPr>
      </w:pPr>
    </w:p>
    <w:p w:rsidR="0050129E" w:rsidRDefault="0050129E">
      <w:bookmarkStart w:id="0" w:name="_GoBack"/>
      <w:bookmarkEnd w:id="0"/>
    </w:p>
    <w:sectPr w:rsidR="0050129E" w:rsidSect="005901E6">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5188"/>
    <w:multiLevelType w:val="hybridMultilevel"/>
    <w:tmpl w:val="C1FEAB50"/>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9B1404F"/>
    <w:multiLevelType w:val="hybridMultilevel"/>
    <w:tmpl w:val="A6EAF7A0"/>
    <w:lvl w:ilvl="0" w:tplc="041B000F">
      <w:start w:val="1"/>
      <w:numFmt w:val="decimal"/>
      <w:lvlText w:val="%1."/>
      <w:lvlJc w:val="left"/>
      <w:pPr>
        <w:tabs>
          <w:tab w:val="num" w:pos="1428"/>
        </w:tabs>
        <w:ind w:left="1428" w:hanging="360"/>
      </w:pPr>
      <w:rPr>
        <w:rFonts w:cs="Times New Roman"/>
      </w:rPr>
    </w:lvl>
    <w:lvl w:ilvl="1" w:tplc="041B0019" w:tentative="1">
      <w:start w:val="1"/>
      <w:numFmt w:val="lowerLetter"/>
      <w:lvlText w:val="%2."/>
      <w:lvlJc w:val="left"/>
      <w:pPr>
        <w:tabs>
          <w:tab w:val="num" w:pos="2148"/>
        </w:tabs>
        <w:ind w:left="2148" w:hanging="360"/>
      </w:pPr>
      <w:rPr>
        <w:rFonts w:cs="Times New Roman"/>
      </w:rPr>
    </w:lvl>
    <w:lvl w:ilvl="2" w:tplc="041B001B" w:tentative="1">
      <w:start w:val="1"/>
      <w:numFmt w:val="lowerRoman"/>
      <w:lvlText w:val="%3."/>
      <w:lvlJc w:val="right"/>
      <w:pPr>
        <w:tabs>
          <w:tab w:val="num" w:pos="2868"/>
        </w:tabs>
        <w:ind w:left="2868" w:hanging="180"/>
      </w:pPr>
      <w:rPr>
        <w:rFonts w:cs="Times New Roman"/>
      </w:rPr>
    </w:lvl>
    <w:lvl w:ilvl="3" w:tplc="041B000F" w:tentative="1">
      <w:start w:val="1"/>
      <w:numFmt w:val="decimal"/>
      <w:lvlText w:val="%4."/>
      <w:lvlJc w:val="left"/>
      <w:pPr>
        <w:tabs>
          <w:tab w:val="num" w:pos="3588"/>
        </w:tabs>
        <w:ind w:left="3588" w:hanging="360"/>
      </w:pPr>
      <w:rPr>
        <w:rFonts w:cs="Times New Roman"/>
      </w:rPr>
    </w:lvl>
    <w:lvl w:ilvl="4" w:tplc="041B0019" w:tentative="1">
      <w:start w:val="1"/>
      <w:numFmt w:val="lowerLetter"/>
      <w:lvlText w:val="%5."/>
      <w:lvlJc w:val="left"/>
      <w:pPr>
        <w:tabs>
          <w:tab w:val="num" w:pos="4308"/>
        </w:tabs>
        <w:ind w:left="4308" w:hanging="360"/>
      </w:pPr>
      <w:rPr>
        <w:rFonts w:cs="Times New Roman"/>
      </w:rPr>
    </w:lvl>
    <w:lvl w:ilvl="5" w:tplc="041B001B" w:tentative="1">
      <w:start w:val="1"/>
      <w:numFmt w:val="lowerRoman"/>
      <w:lvlText w:val="%6."/>
      <w:lvlJc w:val="right"/>
      <w:pPr>
        <w:tabs>
          <w:tab w:val="num" w:pos="5028"/>
        </w:tabs>
        <w:ind w:left="5028" w:hanging="180"/>
      </w:pPr>
      <w:rPr>
        <w:rFonts w:cs="Times New Roman"/>
      </w:rPr>
    </w:lvl>
    <w:lvl w:ilvl="6" w:tplc="041B000F" w:tentative="1">
      <w:start w:val="1"/>
      <w:numFmt w:val="decimal"/>
      <w:lvlText w:val="%7."/>
      <w:lvlJc w:val="left"/>
      <w:pPr>
        <w:tabs>
          <w:tab w:val="num" w:pos="5748"/>
        </w:tabs>
        <w:ind w:left="5748" w:hanging="360"/>
      </w:pPr>
      <w:rPr>
        <w:rFonts w:cs="Times New Roman"/>
      </w:rPr>
    </w:lvl>
    <w:lvl w:ilvl="7" w:tplc="041B0019" w:tentative="1">
      <w:start w:val="1"/>
      <w:numFmt w:val="lowerLetter"/>
      <w:lvlText w:val="%8."/>
      <w:lvlJc w:val="left"/>
      <w:pPr>
        <w:tabs>
          <w:tab w:val="num" w:pos="6468"/>
        </w:tabs>
        <w:ind w:left="6468" w:hanging="360"/>
      </w:pPr>
      <w:rPr>
        <w:rFonts w:cs="Times New Roman"/>
      </w:rPr>
    </w:lvl>
    <w:lvl w:ilvl="8" w:tplc="041B001B" w:tentative="1">
      <w:start w:val="1"/>
      <w:numFmt w:val="lowerRoman"/>
      <w:lvlText w:val="%9."/>
      <w:lvlJc w:val="right"/>
      <w:pPr>
        <w:tabs>
          <w:tab w:val="num" w:pos="7188"/>
        </w:tabs>
        <w:ind w:left="7188" w:hanging="180"/>
      </w:pPr>
      <w:rPr>
        <w:rFonts w:cs="Times New Roman"/>
      </w:rPr>
    </w:lvl>
  </w:abstractNum>
  <w:abstractNum w:abstractNumId="2" w15:restartNumberingAfterBreak="0">
    <w:nsid w:val="36534DA0"/>
    <w:multiLevelType w:val="hybridMultilevel"/>
    <w:tmpl w:val="B122E7A8"/>
    <w:lvl w:ilvl="0" w:tplc="0405000F">
      <w:start w:val="1"/>
      <w:numFmt w:val="decimal"/>
      <w:lvlText w:val="%1."/>
      <w:lvlJc w:val="left"/>
      <w:pPr>
        <w:tabs>
          <w:tab w:val="num" w:pos="720"/>
        </w:tabs>
        <w:ind w:left="720" w:hanging="360"/>
      </w:pPr>
      <w:rPr>
        <w:rFonts w:cs="Times New Roman" w:hint="default"/>
      </w:rPr>
    </w:lvl>
    <w:lvl w:ilvl="1" w:tplc="0405000F">
      <w:start w:val="1"/>
      <w:numFmt w:val="decimal"/>
      <w:lvlText w:val="%2."/>
      <w:lvlJc w:val="left"/>
      <w:pPr>
        <w:tabs>
          <w:tab w:val="num" w:pos="720"/>
        </w:tabs>
        <w:ind w:left="720" w:hanging="360"/>
      </w:pPr>
      <w:rPr>
        <w:rFonts w:cs="Times New Roman" w:hint="default"/>
      </w:rPr>
    </w:lvl>
    <w:lvl w:ilvl="2" w:tplc="7E9CBFC6">
      <w:start w:val="1"/>
      <w:numFmt w:val="low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5EA3425"/>
    <w:multiLevelType w:val="hybridMultilevel"/>
    <w:tmpl w:val="924C09F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D816AAF"/>
    <w:multiLevelType w:val="hybridMultilevel"/>
    <w:tmpl w:val="475E46F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E4A7CD5"/>
    <w:multiLevelType w:val="multilevel"/>
    <w:tmpl w:val="041B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5F767F1F"/>
    <w:multiLevelType w:val="hybridMultilevel"/>
    <w:tmpl w:val="0FDCDB4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64542DC"/>
    <w:multiLevelType w:val="hybridMultilevel"/>
    <w:tmpl w:val="F3B28062"/>
    <w:lvl w:ilvl="0" w:tplc="041B0017">
      <w:start w:val="1"/>
      <w:numFmt w:val="lowerLetter"/>
      <w:lvlText w:val="%1)"/>
      <w:lvlJc w:val="left"/>
      <w:pPr>
        <w:tabs>
          <w:tab w:val="num" w:pos="360"/>
        </w:tabs>
        <w:ind w:left="360" w:hanging="360"/>
      </w:pPr>
      <w:rPr>
        <w:rFonts w:cs="Times New Roman" w:hint="default"/>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6F9B58CB"/>
    <w:multiLevelType w:val="hybridMultilevel"/>
    <w:tmpl w:val="848A14C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B037191"/>
    <w:multiLevelType w:val="hybridMultilevel"/>
    <w:tmpl w:val="34F4C35E"/>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5"/>
  </w:num>
  <w:num w:numId="3">
    <w:abstractNumId w:val="3"/>
  </w:num>
  <w:num w:numId="4">
    <w:abstractNumId w:val="9"/>
  </w:num>
  <w:num w:numId="5">
    <w:abstractNumId w:val="4"/>
  </w:num>
  <w:num w:numId="6">
    <w:abstractNumId w:val="2"/>
  </w:num>
  <w:num w:numId="7">
    <w:abstractNumId w:val="6"/>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78B"/>
    <w:rsid w:val="0050129E"/>
    <w:rsid w:val="006477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3D7DE-42F5-4D08-B888-7272CB0F3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3112</Words>
  <Characters>17742</Characters>
  <Application>Microsoft Office Word</Application>
  <DocSecurity>0</DocSecurity>
  <Lines>147</Lines>
  <Paragraphs>41</Paragraphs>
  <ScaleCrop>false</ScaleCrop>
  <Company/>
  <LinksUpToDate>false</LinksUpToDate>
  <CharactersWithSpaces>20813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1</cp:revision>
  <dcterms:created xsi:type="dcterms:W3CDTF">2016-09-13T10:43:00Z</dcterms:created>
  <dcterms:modified xsi:type="dcterms:W3CDTF">2016-09-13T10:46:00Z</dcterms:modified>
</cp:coreProperties>
</file>