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6D6A" w14:textId="4D78BCED" w:rsidR="00E24D5B" w:rsidRDefault="006C0DF8" w:rsidP="00E24D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Voľby do orgánov samosprávy obcí 2022 – 29. október 2022</w:t>
      </w:r>
    </w:p>
    <w:p w14:paraId="2BF4A418" w14:textId="6347F7F2" w:rsidR="006C0DF8" w:rsidRDefault="006C0DF8" w:rsidP="00E24D5B">
      <w:pPr>
        <w:jc w:val="center"/>
        <w:rPr>
          <w:b/>
          <w:bCs/>
          <w:sz w:val="28"/>
          <w:szCs w:val="28"/>
          <w:u w:val="single"/>
        </w:rPr>
      </w:pPr>
    </w:p>
    <w:p w14:paraId="5AFFE6D7" w14:textId="65C1C682" w:rsidR="006C0DF8" w:rsidRDefault="006C0DF8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Informácia o zverejnení kontaktných údajov zapisovateľky Miestnej volebnej komisie v Hrachovišti</w:t>
      </w:r>
    </w:p>
    <w:p w14:paraId="6DD279CF" w14:textId="2A011901" w:rsidR="006C0DF8" w:rsidRDefault="00595B36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Kandidátnu listinu pre voľby do obecného zastupiteľstva a kandidátnu listinu pre voľby starostu obce môže podať politická strana, alebo politické hnutie, ktorá je registrovaná podľa zákona č. 85/2005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politický stranách a politických hnutiach v znení neskorších predpisov a nezávislí kandidáti.</w:t>
      </w:r>
    </w:p>
    <w:p w14:paraId="0728F2BD" w14:textId="3B9ECFD7" w:rsidR="00595B36" w:rsidRPr="003A1B6A" w:rsidRDefault="00595B36" w:rsidP="00E24D5B">
      <w:pPr>
        <w:jc w:val="center"/>
        <w:rPr>
          <w:b/>
          <w:bCs/>
          <w:sz w:val="28"/>
          <w:szCs w:val="28"/>
        </w:rPr>
      </w:pPr>
      <w:r w:rsidRPr="003A1B6A">
        <w:rPr>
          <w:b/>
          <w:bCs/>
          <w:sz w:val="28"/>
          <w:szCs w:val="28"/>
        </w:rPr>
        <w:t>Politické strany môžu na účely volieb do obecného zastupiteľstva, ako aj volieb na starostu obce utvoriť koalíciu a podať spoločnú kandidátnu listinu.</w:t>
      </w:r>
    </w:p>
    <w:p w14:paraId="71658C00" w14:textId="77777777" w:rsidR="003A1B6A" w:rsidRDefault="00595B36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>Nezávislí kandidáti a politická strana alebo koalícia doručuje kandidátnu listinu v listinnej forme prostredníctvom svojho splnomocnenca najneskôr 60 dní pred dňom konania volieb (najneskôr 30. augusta 2022), zapisovateľovi miestnej volebnej komisie v úradných hodinách obecného úradu Hrachovište</w:t>
      </w:r>
      <w:r w:rsidR="003A1B6A">
        <w:rPr>
          <w:sz w:val="28"/>
          <w:szCs w:val="28"/>
        </w:rPr>
        <w:t>, alebo na adresu trvalého pobytu zapisovateľky Miestnej volebnej komisie :</w:t>
      </w:r>
    </w:p>
    <w:p w14:paraId="56984B8A" w14:textId="204AD1F6" w:rsidR="00595B36" w:rsidRDefault="003A1B6A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Hrachovište 369</w:t>
      </w:r>
    </w:p>
    <w:p w14:paraId="5AEDC63B" w14:textId="6EDAA856" w:rsidR="00595B36" w:rsidRDefault="00595B36" w:rsidP="00E24D5B">
      <w:pPr>
        <w:jc w:val="center"/>
        <w:rPr>
          <w:sz w:val="28"/>
          <w:szCs w:val="28"/>
        </w:rPr>
      </w:pPr>
    </w:p>
    <w:p w14:paraId="529100E1" w14:textId="1FDB8704" w:rsidR="003A1B6A" w:rsidRDefault="00595B36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Zapisovateľka Miestnej volebnej komisie v Hrachovišti </w:t>
      </w:r>
      <w:r w:rsidR="003A1B6A">
        <w:rPr>
          <w:sz w:val="28"/>
          <w:szCs w:val="28"/>
        </w:rPr>
        <w:t>:</w:t>
      </w:r>
    </w:p>
    <w:p w14:paraId="5578E274" w14:textId="5FB8E0B2" w:rsidR="00595B36" w:rsidRPr="003A1B6A" w:rsidRDefault="00595B36" w:rsidP="00E24D5B">
      <w:pPr>
        <w:jc w:val="center"/>
        <w:rPr>
          <w:b/>
          <w:bCs/>
          <w:sz w:val="28"/>
          <w:szCs w:val="28"/>
        </w:rPr>
      </w:pPr>
      <w:r w:rsidRPr="003A1B6A">
        <w:rPr>
          <w:b/>
          <w:bCs/>
          <w:sz w:val="28"/>
          <w:szCs w:val="28"/>
        </w:rPr>
        <w:t xml:space="preserve">p. Mgr. Anna </w:t>
      </w:r>
      <w:proofErr w:type="spellStart"/>
      <w:r w:rsidRPr="003A1B6A">
        <w:rPr>
          <w:b/>
          <w:bCs/>
          <w:sz w:val="28"/>
          <w:szCs w:val="28"/>
        </w:rPr>
        <w:t>Zemanovičová</w:t>
      </w:r>
      <w:proofErr w:type="spellEnd"/>
      <w:r w:rsidRPr="003A1B6A">
        <w:rPr>
          <w:b/>
          <w:bCs/>
          <w:sz w:val="28"/>
          <w:szCs w:val="28"/>
        </w:rPr>
        <w:t xml:space="preserve"> </w:t>
      </w:r>
    </w:p>
    <w:p w14:paraId="04BEB5B6" w14:textId="234DCBA4" w:rsidR="00595B36" w:rsidRDefault="00595B36" w:rsidP="00E24D5B">
      <w:pPr>
        <w:jc w:val="center"/>
        <w:rPr>
          <w:sz w:val="28"/>
          <w:szCs w:val="28"/>
        </w:rPr>
      </w:pPr>
    </w:p>
    <w:p w14:paraId="7A8A1D77" w14:textId="43D75EAC" w:rsidR="00595B36" w:rsidRDefault="00595B36" w:rsidP="00E24D5B">
      <w:pPr>
        <w:jc w:val="center"/>
        <w:rPr>
          <w:sz w:val="28"/>
          <w:szCs w:val="28"/>
        </w:rPr>
      </w:pPr>
      <w:r>
        <w:rPr>
          <w:sz w:val="28"/>
          <w:szCs w:val="28"/>
        </w:rPr>
        <w:t>Telefónny kontakt: 0908/034644</w:t>
      </w:r>
    </w:p>
    <w:p w14:paraId="70D85576" w14:textId="77777777" w:rsidR="007043D9" w:rsidRDefault="007043D9" w:rsidP="00E24D5B">
      <w:pPr>
        <w:jc w:val="center"/>
        <w:rPr>
          <w:sz w:val="28"/>
          <w:szCs w:val="28"/>
        </w:rPr>
      </w:pPr>
    </w:p>
    <w:p w14:paraId="3A0A95E1" w14:textId="36538F3F" w:rsidR="007043D9" w:rsidRPr="007043D9" w:rsidRDefault="007043D9" w:rsidP="007043D9">
      <w:pPr>
        <w:rPr>
          <w:b/>
          <w:bCs/>
          <w:sz w:val="28"/>
          <w:szCs w:val="28"/>
        </w:rPr>
      </w:pPr>
      <w:r w:rsidRPr="007043D9">
        <w:rPr>
          <w:b/>
          <w:bCs/>
          <w:sz w:val="28"/>
          <w:szCs w:val="28"/>
        </w:rPr>
        <w:t>Úradné hodiny obecného úradu v Hrachovišti: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B6A" w14:paraId="3B16E036" w14:textId="77777777" w:rsidTr="003A1B6A">
        <w:tc>
          <w:tcPr>
            <w:tcW w:w="4531" w:type="dxa"/>
          </w:tcPr>
          <w:p w14:paraId="3F138AC8" w14:textId="4AA1F333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Pondelok</w:t>
            </w:r>
          </w:p>
        </w:tc>
        <w:tc>
          <w:tcPr>
            <w:tcW w:w="4531" w:type="dxa"/>
          </w:tcPr>
          <w:p w14:paraId="6BBFE090" w14:textId="02F9D5E1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– 12:00             13:00 – 15:00</w:t>
            </w:r>
          </w:p>
        </w:tc>
      </w:tr>
      <w:tr w:rsidR="003A1B6A" w14:paraId="27AA3B61" w14:textId="77777777" w:rsidTr="003A1B6A">
        <w:tc>
          <w:tcPr>
            <w:tcW w:w="4531" w:type="dxa"/>
          </w:tcPr>
          <w:p w14:paraId="77A440AB" w14:textId="67661F26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</w:t>
            </w:r>
          </w:p>
        </w:tc>
        <w:tc>
          <w:tcPr>
            <w:tcW w:w="4531" w:type="dxa"/>
          </w:tcPr>
          <w:p w14:paraId="7351E424" w14:textId="7E9D77A1" w:rsidR="003A1B6A" w:rsidRDefault="007043D9" w:rsidP="0070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A1B6A">
              <w:rPr>
                <w:sz w:val="28"/>
                <w:szCs w:val="28"/>
              </w:rPr>
              <w:t xml:space="preserve">7:00 – 12:00          </w:t>
            </w:r>
            <w:r>
              <w:rPr>
                <w:sz w:val="28"/>
                <w:szCs w:val="28"/>
              </w:rPr>
              <w:t xml:space="preserve"> </w:t>
            </w:r>
            <w:r w:rsidR="003A1B6A">
              <w:rPr>
                <w:sz w:val="28"/>
                <w:szCs w:val="28"/>
              </w:rPr>
              <w:t xml:space="preserve">  13:00 –</w:t>
            </w:r>
            <w:r>
              <w:rPr>
                <w:sz w:val="28"/>
                <w:szCs w:val="28"/>
              </w:rPr>
              <w:t xml:space="preserve"> </w:t>
            </w:r>
            <w:r w:rsidR="003A1B6A">
              <w:rPr>
                <w:sz w:val="28"/>
                <w:szCs w:val="28"/>
              </w:rPr>
              <w:t>15:00</w:t>
            </w:r>
          </w:p>
        </w:tc>
      </w:tr>
      <w:tr w:rsidR="003A1B6A" w14:paraId="7A37C992" w14:textId="77777777" w:rsidTr="003A1B6A">
        <w:tc>
          <w:tcPr>
            <w:tcW w:w="4531" w:type="dxa"/>
          </w:tcPr>
          <w:p w14:paraId="48B4CD48" w14:textId="57BD65F7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</w:t>
            </w:r>
          </w:p>
        </w:tc>
        <w:tc>
          <w:tcPr>
            <w:tcW w:w="4531" w:type="dxa"/>
          </w:tcPr>
          <w:p w14:paraId="5B342337" w14:textId="45DC177B" w:rsidR="003A1B6A" w:rsidRDefault="007043D9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– 12:00             13:00 – 16:00</w:t>
            </w:r>
          </w:p>
        </w:tc>
      </w:tr>
      <w:tr w:rsidR="003A1B6A" w14:paraId="3B106782" w14:textId="77777777" w:rsidTr="003A1B6A">
        <w:tc>
          <w:tcPr>
            <w:tcW w:w="4531" w:type="dxa"/>
          </w:tcPr>
          <w:p w14:paraId="493CE903" w14:textId="58989113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</w:tc>
        <w:tc>
          <w:tcPr>
            <w:tcW w:w="4531" w:type="dxa"/>
          </w:tcPr>
          <w:p w14:paraId="40C40569" w14:textId="37CD0EA5" w:rsidR="003A1B6A" w:rsidRDefault="007043D9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Nestránkový deň</w:t>
            </w:r>
          </w:p>
        </w:tc>
      </w:tr>
      <w:tr w:rsidR="003A1B6A" w14:paraId="16BE4FF2" w14:textId="77777777" w:rsidTr="003A1B6A">
        <w:tc>
          <w:tcPr>
            <w:tcW w:w="4531" w:type="dxa"/>
          </w:tcPr>
          <w:p w14:paraId="7F5FC24F" w14:textId="39C6E6BF" w:rsidR="003A1B6A" w:rsidRDefault="003A1B6A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Piatok</w:t>
            </w:r>
          </w:p>
        </w:tc>
        <w:tc>
          <w:tcPr>
            <w:tcW w:w="4531" w:type="dxa"/>
          </w:tcPr>
          <w:p w14:paraId="17AE59F8" w14:textId="3720F715" w:rsidR="003A1B6A" w:rsidRDefault="007043D9" w:rsidP="00E2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– 12:00             13:00 – 14:00</w:t>
            </w:r>
          </w:p>
        </w:tc>
      </w:tr>
    </w:tbl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sectPr w:rsidR="00C4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384084"/>
    <w:rsid w:val="003A1B6A"/>
    <w:rsid w:val="00595B36"/>
    <w:rsid w:val="0066657E"/>
    <w:rsid w:val="006C0DF8"/>
    <w:rsid w:val="007043D9"/>
    <w:rsid w:val="00747B53"/>
    <w:rsid w:val="008A31D2"/>
    <w:rsid w:val="00C461B4"/>
    <w:rsid w:val="00E24D5B"/>
    <w:rsid w:val="00F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  <w15:chartTrackingRefBased/>
  <w15:docId w15:val="{7CA9E321-012D-4417-860F-42BC317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  <w:style w:type="table" w:styleId="Mriekatabuky">
    <w:name w:val="Table Grid"/>
    <w:basedOn w:val="Normlnatabuka"/>
    <w:uiPriority w:val="39"/>
    <w:rsid w:val="003A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2022-07-06T08:45:00Z</dcterms:created>
  <dcterms:modified xsi:type="dcterms:W3CDTF">2022-07-06T08:47:00Z</dcterms:modified>
</cp:coreProperties>
</file>