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6BA" w:rsidRDefault="00C066BA" w:rsidP="00C066BA">
      <w:pPr>
        <w:spacing w:line="320" w:lineRule="exact"/>
        <w:jc w:val="center"/>
        <w:rPr>
          <w:bCs/>
          <w:i/>
          <w:iCs/>
        </w:rPr>
      </w:pPr>
      <w:r>
        <w:rPr>
          <w:bCs/>
          <w:i/>
          <w:iCs/>
        </w:rPr>
        <w:t>NÁVRH</w:t>
      </w:r>
    </w:p>
    <w:p w:rsidR="00C066BA" w:rsidRDefault="00C066BA" w:rsidP="00C066BA">
      <w:pPr>
        <w:spacing w:line="320" w:lineRule="exact"/>
        <w:jc w:val="both"/>
        <w:rPr>
          <w:bCs/>
          <w:i/>
          <w:iCs/>
        </w:rPr>
      </w:pPr>
    </w:p>
    <w:p w:rsidR="00C066BA" w:rsidRDefault="00C066BA" w:rsidP="00C066BA">
      <w:pPr>
        <w:spacing w:line="320" w:lineRule="exact"/>
        <w:jc w:val="both"/>
        <w:rPr>
          <w:bCs/>
          <w:i/>
          <w:iCs/>
        </w:rPr>
      </w:pPr>
      <w:r w:rsidRPr="00320FDE">
        <w:rPr>
          <w:bCs/>
          <w:i/>
          <w:iCs/>
        </w:rPr>
        <w:t>VZN vyvesen</w:t>
      </w:r>
      <w:r>
        <w:rPr>
          <w:bCs/>
          <w:i/>
          <w:iCs/>
        </w:rPr>
        <w:t>é</w:t>
      </w:r>
      <w:r w:rsidRPr="00320FDE">
        <w:rPr>
          <w:bCs/>
          <w:i/>
          <w:iCs/>
        </w:rPr>
        <w:t xml:space="preserve"> na úradnej tabuli v obci </w:t>
      </w:r>
      <w:r>
        <w:rPr>
          <w:bCs/>
          <w:i/>
          <w:iCs/>
        </w:rPr>
        <w:t>Hrachovište</w:t>
      </w:r>
      <w:r w:rsidRPr="00320FDE">
        <w:rPr>
          <w:bCs/>
          <w:i/>
          <w:iCs/>
        </w:rPr>
        <w:t xml:space="preserve">. dňa: </w:t>
      </w:r>
      <w:r w:rsidR="00EE175D">
        <w:rPr>
          <w:bCs/>
          <w:i/>
          <w:iCs/>
        </w:rPr>
        <w:t>2</w:t>
      </w:r>
      <w:r w:rsidR="00C57A76">
        <w:rPr>
          <w:bCs/>
          <w:i/>
          <w:iCs/>
        </w:rPr>
        <w:t>5</w:t>
      </w:r>
      <w:r w:rsidR="00536731">
        <w:rPr>
          <w:bCs/>
          <w:i/>
          <w:iCs/>
        </w:rPr>
        <w:t>.11.2019</w:t>
      </w:r>
      <w:r>
        <w:rPr>
          <w:bCs/>
          <w:i/>
          <w:iCs/>
        </w:rPr>
        <w:t>.</w:t>
      </w:r>
    </w:p>
    <w:p w:rsidR="00C066BA" w:rsidRDefault="00C066BA" w:rsidP="00C066BA">
      <w:pPr>
        <w:spacing w:line="320" w:lineRule="exact"/>
        <w:jc w:val="both"/>
        <w:rPr>
          <w:bCs/>
          <w:i/>
          <w:iCs/>
        </w:rPr>
      </w:pPr>
      <w:r>
        <w:rPr>
          <w:bCs/>
          <w:i/>
          <w:iCs/>
        </w:rPr>
        <w:t xml:space="preserve"> VZN zvesené z úradnej tabule dňa :</w:t>
      </w:r>
    </w:p>
    <w:p w:rsidR="00C066BA" w:rsidRPr="00320FDE" w:rsidRDefault="00C066BA" w:rsidP="00C066BA">
      <w:pPr>
        <w:spacing w:line="320" w:lineRule="exact"/>
        <w:jc w:val="both"/>
        <w:rPr>
          <w:bCs/>
          <w:i/>
          <w:iCs/>
        </w:rPr>
      </w:pPr>
      <w:r>
        <w:rPr>
          <w:bCs/>
          <w:i/>
          <w:iCs/>
        </w:rPr>
        <w:t xml:space="preserve"> VZN zverejnené na internetovej stránke obce  dňa:</w:t>
      </w:r>
      <w:r w:rsidR="00EE175D">
        <w:rPr>
          <w:bCs/>
          <w:i/>
          <w:iCs/>
        </w:rPr>
        <w:t>2</w:t>
      </w:r>
      <w:r w:rsidR="00C57A76">
        <w:rPr>
          <w:bCs/>
          <w:i/>
          <w:iCs/>
        </w:rPr>
        <w:t>5</w:t>
      </w:r>
      <w:r w:rsidR="00536731">
        <w:rPr>
          <w:bCs/>
          <w:i/>
          <w:iCs/>
        </w:rPr>
        <w:t>.11.2019</w:t>
      </w:r>
      <w:r>
        <w:rPr>
          <w:bCs/>
          <w:i/>
          <w:iCs/>
        </w:rPr>
        <w:t>.</w:t>
      </w:r>
    </w:p>
    <w:p w:rsidR="00C066BA" w:rsidRPr="00320FDE" w:rsidRDefault="00C066BA" w:rsidP="00C066BA">
      <w:pPr>
        <w:spacing w:line="320" w:lineRule="exact"/>
        <w:jc w:val="both"/>
        <w:rPr>
          <w:bCs/>
          <w:i/>
          <w:iCs/>
        </w:rPr>
      </w:pPr>
    </w:p>
    <w:p w:rsidR="00C066BA" w:rsidRPr="00320FDE" w:rsidRDefault="00C066BA" w:rsidP="00C066BA">
      <w:pPr>
        <w:spacing w:line="320" w:lineRule="exact"/>
        <w:jc w:val="both"/>
        <w:rPr>
          <w:bCs/>
          <w:i/>
          <w:iCs/>
        </w:rPr>
      </w:pPr>
    </w:p>
    <w:p w:rsidR="00C066BA" w:rsidRDefault="00C066BA" w:rsidP="00C066BA">
      <w:pPr>
        <w:spacing w:line="320" w:lineRule="exact"/>
        <w:jc w:val="both"/>
      </w:pPr>
      <w:r w:rsidRPr="00320FDE">
        <w:rPr>
          <w:bCs/>
          <w:i/>
          <w:iCs/>
        </w:rPr>
        <w:t xml:space="preserve">VZN nadobúda účinnosť dňa:  </w:t>
      </w:r>
      <w:r>
        <w:rPr>
          <w:bCs/>
          <w:i/>
          <w:iCs/>
        </w:rPr>
        <w:t>1.1.2020</w:t>
      </w:r>
    </w:p>
    <w:p w:rsidR="00C066BA" w:rsidRDefault="00C066BA" w:rsidP="00C066BA">
      <w:pPr>
        <w:spacing w:line="320" w:lineRule="exact"/>
        <w:jc w:val="both"/>
      </w:pPr>
    </w:p>
    <w:p w:rsidR="00C066BA" w:rsidRDefault="00C066BA" w:rsidP="00C066BA">
      <w:pPr>
        <w:spacing w:line="320" w:lineRule="exact"/>
        <w:jc w:val="both"/>
        <w:rPr>
          <w:b/>
          <w:bCs/>
          <w:i/>
          <w:iCs/>
        </w:rPr>
      </w:pPr>
      <w:r w:rsidRPr="00320FDE">
        <w:rPr>
          <w:b/>
          <w:bCs/>
          <w:i/>
          <w:iCs/>
        </w:rPr>
        <w:t xml:space="preserve">Obecné zastupiteľstvo v  </w:t>
      </w:r>
      <w:r>
        <w:rPr>
          <w:b/>
          <w:bCs/>
          <w:i/>
          <w:iCs/>
        </w:rPr>
        <w:t>Hrachovišti</w:t>
      </w:r>
      <w:r w:rsidRPr="00320FDE">
        <w:rPr>
          <w:b/>
          <w:bCs/>
          <w:i/>
          <w:iCs/>
        </w:rPr>
        <w:t xml:space="preserve"> na  základe ustanovenia §</w:t>
      </w:r>
      <w:r>
        <w:rPr>
          <w:b/>
          <w:bCs/>
          <w:i/>
          <w:iCs/>
        </w:rPr>
        <w:t>4 ods.3 písm. c),  a §6 a § 11 ods.4 písm. d) e) a g)</w:t>
      </w:r>
      <w:r w:rsidRPr="00320FDE">
        <w:rPr>
          <w:b/>
          <w:bCs/>
          <w:i/>
          <w:iCs/>
        </w:rPr>
        <w:t xml:space="preserve"> zákona SNR č. 369/1990 Zb. o obecnom zriadení v znení neskorších predpisov a zákona SNR  č.  582/2004  Z. z.  o miestnych daniach   a   miestnom   poplatku   za   komunálne   odpady    a   drobné   stavebné  odpady v znení neskorších predpisov  </w:t>
      </w:r>
    </w:p>
    <w:p w:rsidR="00C066BA" w:rsidRPr="00320FDE" w:rsidRDefault="00C066BA" w:rsidP="00C066BA">
      <w:pPr>
        <w:spacing w:line="320" w:lineRule="exact"/>
        <w:jc w:val="center"/>
        <w:rPr>
          <w:b/>
          <w:bCs/>
          <w:i/>
          <w:iCs/>
        </w:rPr>
      </w:pPr>
      <w:r w:rsidRPr="00320FDE">
        <w:rPr>
          <w:b/>
          <w:bCs/>
          <w:i/>
          <w:iCs/>
        </w:rPr>
        <w:t xml:space="preserve">v  y  d  á  v  a   pre   územie  obce </w:t>
      </w:r>
      <w:r>
        <w:rPr>
          <w:b/>
          <w:bCs/>
          <w:i/>
          <w:iCs/>
        </w:rPr>
        <w:t>Hrachovište</w:t>
      </w:r>
      <w:r w:rsidRPr="00320FDE">
        <w:rPr>
          <w:b/>
          <w:bCs/>
          <w:i/>
          <w:iCs/>
        </w:rPr>
        <w:t xml:space="preserve"> toto</w:t>
      </w:r>
    </w:p>
    <w:p w:rsidR="00C066BA" w:rsidRDefault="00C066BA" w:rsidP="00C066BA">
      <w:pPr>
        <w:spacing w:line="320" w:lineRule="exact"/>
        <w:jc w:val="both"/>
        <w:rPr>
          <w:b/>
          <w:bCs/>
          <w:i/>
          <w:iCs/>
        </w:rPr>
      </w:pPr>
    </w:p>
    <w:p w:rsidR="00C066BA" w:rsidRPr="0018338C" w:rsidRDefault="00C066BA" w:rsidP="00C066BA">
      <w:pPr>
        <w:spacing w:line="320" w:lineRule="exact"/>
        <w:jc w:val="center"/>
        <w:rPr>
          <w:b/>
          <w:sz w:val="36"/>
          <w:szCs w:val="36"/>
        </w:rPr>
      </w:pPr>
    </w:p>
    <w:p w:rsidR="00C066BA" w:rsidRPr="00DE2B81" w:rsidRDefault="00C066BA" w:rsidP="00C066BA">
      <w:pPr>
        <w:pStyle w:val="Nadpis3"/>
        <w:spacing w:line="320" w:lineRule="exact"/>
        <w:ind w:firstLine="0"/>
        <w:rPr>
          <w:rFonts w:ascii="Times New Roman" w:hAnsi="Times New Roman" w:cs="Times New Roman"/>
          <w:b/>
          <w:bCs/>
          <w:sz w:val="32"/>
          <w:szCs w:val="32"/>
        </w:rPr>
      </w:pPr>
      <w:r w:rsidRPr="00DE2B81">
        <w:rPr>
          <w:rFonts w:ascii="Times New Roman" w:hAnsi="Times New Roman" w:cs="Times New Roman"/>
          <w:b/>
          <w:bCs/>
          <w:sz w:val="32"/>
          <w:szCs w:val="32"/>
        </w:rPr>
        <w:t>VŠEOBECNE    ZÁV</w:t>
      </w:r>
      <w:r>
        <w:rPr>
          <w:rFonts w:ascii="Times New Roman" w:hAnsi="Times New Roman" w:cs="Times New Roman"/>
          <w:b/>
          <w:bCs/>
          <w:sz w:val="32"/>
          <w:szCs w:val="32"/>
        </w:rPr>
        <w:t>A</w:t>
      </w:r>
      <w:r w:rsidRPr="00DE2B81">
        <w:rPr>
          <w:rFonts w:ascii="Times New Roman" w:hAnsi="Times New Roman" w:cs="Times New Roman"/>
          <w:b/>
          <w:bCs/>
          <w:sz w:val="32"/>
          <w:szCs w:val="32"/>
        </w:rPr>
        <w:t>ZNÉ    NARIADENIE</w:t>
      </w:r>
    </w:p>
    <w:p w:rsidR="00C066BA" w:rsidRDefault="00C066BA" w:rsidP="00C066BA">
      <w:pPr>
        <w:spacing w:line="320" w:lineRule="exact"/>
      </w:pPr>
    </w:p>
    <w:p w:rsidR="00C066BA" w:rsidRPr="00320FDE" w:rsidRDefault="00C066BA" w:rsidP="00C066BA">
      <w:pPr>
        <w:spacing w:line="320" w:lineRule="exact"/>
        <w:rPr>
          <w:sz w:val="32"/>
          <w:szCs w:val="32"/>
        </w:rPr>
      </w:pPr>
      <w:r w:rsidRPr="00320FDE">
        <w:rPr>
          <w:sz w:val="32"/>
          <w:szCs w:val="32"/>
        </w:rPr>
        <w:t xml:space="preserve">                     </w:t>
      </w:r>
      <w:r>
        <w:rPr>
          <w:sz w:val="32"/>
          <w:szCs w:val="32"/>
        </w:rPr>
        <w:t xml:space="preserve">                      </w:t>
      </w:r>
      <w:r w:rsidRPr="00320FDE">
        <w:rPr>
          <w:sz w:val="32"/>
          <w:szCs w:val="32"/>
        </w:rPr>
        <w:t xml:space="preserve">č. </w:t>
      </w:r>
      <w:r>
        <w:rPr>
          <w:sz w:val="32"/>
          <w:szCs w:val="32"/>
        </w:rPr>
        <w:t>1/2019</w:t>
      </w:r>
    </w:p>
    <w:p w:rsidR="00C066BA" w:rsidRPr="00320FDE" w:rsidRDefault="00C066BA" w:rsidP="00C066BA">
      <w:pPr>
        <w:spacing w:line="320" w:lineRule="exact"/>
        <w:jc w:val="both"/>
        <w:rPr>
          <w:sz w:val="32"/>
          <w:szCs w:val="32"/>
        </w:rPr>
      </w:pPr>
    </w:p>
    <w:p w:rsidR="00C066BA" w:rsidRPr="00320FDE" w:rsidRDefault="00C066BA" w:rsidP="00C066BA">
      <w:pPr>
        <w:pStyle w:val="Zarkazkladnhotextu"/>
        <w:spacing w:line="320" w:lineRule="exact"/>
        <w:jc w:val="center"/>
        <w:rPr>
          <w:rFonts w:ascii="Times New Roman" w:hAnsi="Times New Roman"/>
          <w:b/>
          <w:bCs/>
          <w:iCs/>
          <w:sz w:val="32"/>
          <w:szCs w:val="32"/>
        </w:rPr>
      </w:pPr>
      <w:r w:rsidRPr="00320FDE">
        <w:rPr>
          <w:rFonts w:ascii="Times New Roman" w:hAnsi="Times New Roman"/>
          <w:b/>
          <w:bCs/>
          <w:iCs/>
          <w:sz w:val="32"/>
          <w:szCs w:val="32"/>
        </w:rPr>
        <w:t>o miestnych  daniach</w:t>
      </w:r>
    </w:p>
    <w:p w:rsidR="00C066BA" w:rsidRPr="00320FDE" w:rsidRDefault="00C066BA" w:rsidP="00C066BA">
      <w:pPr>
        <w:pStyle w:val="Zarkazkladnhotextu"/>
        <w:spacing w:line="320" w:lineRule="exact"/>
        <w:jc w:val="center"/>
        <w:rPr>
          <w:rFonts w:ascii="Times New Roman" w:hAnsi="Times New Roman"/>
          <w:b/>
          <w:bCs/>
          <w:iCs/>
          <w:sz w:val="32"/>
          <w:szCs w:val="32"/>
        </w:rPr>
      </w:pPr>
      <w:r w:rsidRPr="00320FDE">
        <w:rPr>
          <w:rFonts w:ascii="Times New Roman" w:hAnsi="Times New Roman"/>
          <w:b/>
          <w:bCs/>
          <w:iCs/>
          <w:sz w:val="32"/>
          <w:szCs w:val="32"/>
        </w:rPr>
        <w:t>a o miestnom poplatku za komunálne odpady a drobné stavebné odpady</w:t>
      </w:r>
    </w:p>
    <w:p w:rsidR="00C066BA" w:rsidRPr="00320FDE" w:rsidRDefault="00C066BA" w:rsidP="00C066BA">
      <w:pPr>
        <w:pStyle w:val="Zarkazkladnhotextu"/>
        <w:spacing w:line="320" w:lineRule="exact"/>
        <w:rPr>
          <w:rFonts w:ascii="Times New Roman" w:hAnsi="Times New Roman"/>
          <w:b/>
          <w:bCs/>
          <w:iCs/>
          <w:sz w:val="32"/>
          <w:szCs w:val="32"/>
        </w:rPr>
      </w:pPr>
    </w:p>
    <w:p w:rsidR="00C066BA" w:rsidRPr="00320FDE" w:rsidRDefault="00C066BA" w:rsidP="00C066BA">
      <w:pPr>
        <w:pStyle w:val="Zarkazkladnhotextu"/>
        <w:spacing w:line="320" w:lineRule="exact"/>
        <w:jc w:val="center"/>
        <w:rPr>
          <w:rFonts w:ascii="Times New Roman" w:hAnsi="Times New Roman"/>
          <w:b/>
          <w:bCs/>
          <w:sz w:val="32"/>
          <w:szCs w:val="32"/>
        </w:rPr>
      </w:pPr>
      <w:r w:rsidRPr="00320FDE">
        <w:rPr>
          <w:rFonts w:ascii="Times New Roman" w:hAnsi="Times New Roman"/>
          <w:b/>
          <w:bCs/>
          <w:sz w:val="32"/>
          <w:szCs w:val="32"/>
        </w:rPr>
        <w:t xml:space="preserve">na   území   obce </w:t>
      </w:r>
      <w:r>
        <w:rPr>
          <w:rFonts w:ascii="Times New Roman" w:hAnsi="Times New Roman"/>
          <w:b/>
          <w:bCs/>
          <w:sz w:val="32"/>
          <w:szCs w:val="32"/>
        </w:rPr>
        <w:t xml:space="preserve"> Hrachovište</w:t>
      </w:r>
    </w:p>
    <w:p w:rsidR="00C066BA" w:rsidRDefault="00C066BA" w:rsidP="00C066BA">
      <w:pPr>
        <w:spacing w:line="320" w:lineRule="exact"/>
        <w:jc w:val="both"/>
      </w:pPr>
    </w:p>
    <w:p w:rsidR="00C066BA" w:rsidRPr="00320FDE" w:rsidRDefault="00C066BA" w:rsidP="00C066BA">
      <w:pPr>
        <w:pStyle w:val="Nadpis4"/>
        <w:spacing w:line="320" w:lineRule="exact"/>
        <w:rPr>
          <w:rFonts w:ascii="Times New Roman" w:hAnsi="Times New Roman" w:cs="Times New Roman"/>
          <w:sz w:val="22"/>
          <w:szCs w:val="22"/>
        </w:rPr>
      </w:pPr>
    </w:p>
    <w:p w:rsidR="00C066BA" w:rsidRPr="00320FDE" w:rsidRDefault="00C066BA" w:rsidP="00C066BA">
      <w:pPr>
        <w:pStyle w:val="Nadpis7"/>
        <w:spacing w:line="320" w:lineRule="exact"/>
        <w:ind w:firstLine="0"/>
        <w:rPr>
          <w:i w:val="0"/>
          <w:szCs w:val="28"/>
        </w:rPr>
      </w:pPr>
      <w:r w:rsidRPr="00320FDE">
        <w:rPr>
          <w:i w:val="0"/>
          <w:szCs w:val="28"/>
        </w:rPr>
        <w:t xml:space="preserve">      I.  č a s ť</w:t>
      </w:r>
    </w:p>
    <w:p w:rsidR="00C066BA" w:rsidRPr="00320FDE" w:rsidRDefault="00C066BA" w:rsidP="00C066BA">
      <w:pPr>
        <w:pStyle w:val="Nadpis4"/>
        <w:spacing w:line="320" w:lineRule="exact"/>
        <w:rPr>
          <w:rFonts w:ascii="Times New Roman" w:hAnsi="Times New Roman" w:cs="Times New Roman"/>
          <w:b/>
          <w:bCs/>
          <w:sz w:val="28"/>
          <w:szCs w:val="28"/>
        </w:rPr>
      </w:pPr>
      <w:r w:rsidRPr="00320FDE">
        <w:rPr>
          <w:rFonts w:ascii="Times New Roman" w:hAnsi="Times New Roman" w:cs="Times New Roman"/>
          <w:b/>
          <w:sz w:val="28"/>
          <w:szCs w:val="28"/>
        </w:rPr>
        <w:t xml:space="preserve">           ÚVODNÉ  USTANOVENIA</w:t>
      </w:r>
    </w:p>
    <w:p w:rsidR="00C066BA" w:rsidRPr="00320FDE" w:rsidRDefault="00C066BA" w:rsidP="00C066BA">
      <w:pPr>
        <w:spacing w:line="320" w:lineRule="exact"/>
        <w:jc w:val="center"/>
        <w:rPr>
          <w:b/>
          <w:bCs/>
          <w:sz w:val="22"/>
          <w:szCs w:val="22"/>
        </w:rPr>
      </w:pPr>
      <w:r w:rsidRPr="00320FDE">
        <w:rPr>
          <w:b/>
          <w:bCs/>
          <w:sz w:val="22"/>
          <w:szCs w:val="22"/>
        </w:rPr>
        <w:t>§  1</w:t>
      </w:r>
    </w:p>
    <w:p w:rsidR="00C066BA" w:rsidRDefault="00C066BA" w:rsidP="00C066BA">
      <w:pPr>
        <w:spacing w:line="320" w:lineRule="exact"/>
        <w:jc w:val="both"/>
        <w:rPr>
          <w:sz w:val="22"/>
          <w:szCs w:val="22"/>
        </w:rPr>
      </w:pPr>
    </w:p>
    <w:p w:rsidR="00C066BA" w:rsidRPr="00320FDE" w:rsidRDefault="00C066BA" w:rsidP="00C066BA">
      <w:pPr>
        <w:spacing w:line="320" w:lineRule="exact"/>
        <w:jc w:val="both"/>
        <w:rPr>
          <w:sz w:val="22"/>
          <w:szCs w:val="22"/>
        </w:rPr>
      </w:pPr>
      <w:r w:rsidRPr="00320FDE">
        <w:rPr>
          <w:sz w:val="22"/>
          <w:szCs w:val="22"/>
        </w:rPr>
        <w:t xml:space="preserve">(1) Toto  všeobecne  záväzné  nariadenie (ďalej len „VZN“) upravuje podrobne podmienky ukladania miestnych daní a miestneho poplatku za   komunálne   odpady    a   drobné   stavebné  odpady    (ďalej len „miestne dane a miestny poplatok“)   na území obce </w:t>
      </w:r>
      <w:r>
        <w:rPr>
          <w:sz w:val="22"/>
          <w:szCs w:val="22"/>
        </w:rPr>
        <w:t>Hrachovište.</w:t>
      </w:r>
    </w:p>
    <w:p w:rsidR="00C066BA" w:rsidRDefault="00C066BA" w:rsidP="00C066BA">
      <w:pPr>
        <w:spacing w:line="320" w:lineRule="exact"/>
        <w:jc w:val="both"/>
        <w:rPr>
          <w:rFonts w:ascii="Courier New" w:hAnsi="Courier New" w:cs="Courier New"/>
          <w:sz w:val="22"/>
          <w:szCs w:val="22"/>
        </w:rPr>
      </w:pPr>
    </w:p>
    <w:p w:rsidR="00C066BA" w:rsidRPr="00320FDE" w:rsidRDefault="00C066BA" w:rsidP="00C066BA">
      <w:pPr>
        <w:spacing w:line="320" w:lineRule="exact"/>
        <w:jc w:val="both"/>
        <w:rPr>
          <w:sz w:val="22"/>
          <w:szCs w:val="22"/>
        </w:rPr>
      </w:pPr>
      <w:r w:rsidRPr="00320FDE">
        <w:rPr>
          <w:sz w:val="22"/>
          <w:szCs w:val="22"/>
        </w:rPr>
        <w:t xml:space="preserve">(2) Obec </w:t>
      </w:r>
      <w:r>
        <w:rPr>
          <w:sz w:val="22"/>
          <w:szCs w:val="22"/>
        </w:rPr>
        <w:t>Hrachovište</w:t>
      </w:r>
      <w:r w:rsidRPr="00320FDE">
        <w:rPr>
          <w:sz w:val="22"/>
          <w:szCs w:val="22"/>
        </w:rPr>
        <w:t xml:space="preserve"> na svojom území ukladá tieto miestne dane:</w:t>
      </w:r>
    </w:p>
    <w:p w:rsidR="00C066BA" w:rsidRPr="00320FDE" w:rsidRDefault="00C066BA" w:rsidP="00C066BA">
      <w:pPr>
        <w:spacing w:line="320" w:lineRule="exact"/>
        <w:jc w:val="both"/>
        <w:rPr>
          <w:sz w:val="22"/>
          <w:szCs w:val="22"/>
        </w:rPr>
      </w:pPr>
      <w:r w:rsidRPr="00320FDE">
        <w:rPr>
          <w:sz w:val="22"/>
          <w:szCs w:val="22"/>
        </w:rPr>
        <w:t>a/ daň z nehnuteľností,</w:t>
      </w:r>
    </w:p>
    <w:p w:rsidR="00C066BA" w:rsidRPr="00320FDE" w:rsidRDefault="00C066BA" w:rsidP="00C066BA">
      <w:pPr>
        <w:spacing w:line="320" w:lineRule="exact"/>
        <w:jc w:val="both"/>
        <w:rPr>
          <w:sz w:val="22"/>
          <w:szCs w:val="22"/>
        </w:rPr>
      </w:pPr>
      <w:r w:rsidRPr="00320FDE">
        <w:rPr>
          <w:sz w:val="22"/>
          <w:szCs w:val="22"/>
        </w:rPr>
        <w:t>b/ daň za psa,</w:t>
      </w:r>
    </w:p>
    <w:p w:rsidR="00C066BA" w:rsidRPr="00320FDE" w:rsidRDefault="00C066BA" w:rsidP="00C066BA">
      <w:pPr>
        <w:spacing w:line="320" w:lineRule="exact"/>
        <w:jc w:val="both"/>
        <w:rPr>
          <w:sz w:val="22"/>
          <w:szCs w:val="22"/>
        </w:rPr>
      </w:pPr>
      <w:r w:rsidRPr="00320FDE">
        <w:rPr>
          <w:sz w:val="22"/>
          <w:szCs w:val="22"/>
        </w:rPr>
        <w:t>c/ daň za užívanie verejného priestranstva,</w:t>
      </w:r>
    </w:p>
    <w:p w:rsidR="00C066BA" w:rsidRPr="00320FDE" w:rsidRDefault="00C066BA" w:rsidP="00C066BA">
      <w:pPr>
        <w:spacing w:line="320" w:lineRule="exact"/>
        <w:jc w:val="both"/>
        <w:rPr>
          <w:sz w:val="22"/>
          <w:szCs w:val="22"/>
        </w:rPr>
      </w:pPr>
    </w:p>
    <w:p w:rsidR="00C066BA" w:rsidRPr="00320FDE" w:rsidRDefault="00C066BA" w:rsidP="00C066BA">
      <w:pPr>
        <w:spacing w:line="320" w:lineRule="exact"/>
        <w:jc w:val="both"/>
        <w:rPr>
          <w:sz w:val="22"/>
          <w:szCs w:val="22"/>
        </w:rPr>
      </w:pPr>
      <w:r w:rsidRPr="00320FDE">
        <w:rPr>
          <w:sz w:val="22"/>
          <w:szCs w:val="22"/>
        </w:rPr>
        <w:t xml:space="preserve"> (3) Obec </w:t>
      </w:r>
      <w:r>
        <w:rPr>
          <w:sz w:val="22"/>
          <w:szCs w:val="22"/>
        </w:rPr>
        <w:t xml:space="preserve">Hrachovište </w:t>
      </w:r>
      <w:r w:rsidRPr="00320FDE">
        <w:rPr>
          <w:sz w:val="22"/>
          <w:szCs w:val="22"/>
        </w:rPr>
        <w:t xml:space="preserve"> na svojom území ukladá  poplatok za   komunálne   odpady    a   drobné   stavebné  odpady.</w:t>
      </w:r>
    </w:p>
    <w:p w:rsidR="00C066BA" w:rsidRPr="00320FDE" w:rsidRDefault="00C066BA" w:rsidP="00C066BA">
      <w:pPr>
        <w:spacing w:line="320" w:lineRule="exact"/>
        <w:jc w:val="both"/>
        <w:rPr>
          <w:sz w:val="22"/>
          <w:szCs w:val="22"/>
        </w:rPr>
      </w:pPr>
    </w:p>
    <w:p w:rsidR="00C066BA" w:rsidRDefault="00C066BA" w:rsidP="00C066BA">
      <w:pPr>
        <w:spacing w:line="320" w:lineRule="exact"/>
        <w:jc w:val="both"/>
        <w:rPr>
          <w:sz w:val="22"/>
          <w:szCs w:val="22"/>
        </w:rPr>
      </w:pPr>
      <w:r w:rsidRPr="00320FDE">
        <w:rPr>
          <w:sz w:val="22"/>
          <w:szCs w:val="22"/>
        </w:rPr>
        <w:lastRenderedPageBreak/>
        <w:t>(4) Zdaňovacím  obdobím miestnych daní  a to dane z</w:t>
      </w:r>
      <w:r>
        <w:rPr>
          <w:sz w:val="22"/>
          <w:szCs w:val="22"/>
        </w:rPr>
        <w:t> </w:t>
      </w:r>
      <w:r w:rsidRPr="00320FDE">
        <w:rPr>
          <w:sz w:val="22"/>
          <w:szCs w:val="22"/>
        </w:rPr>
        <w:t>nehnuteľností</w:t>
      </w:r>
      <w:r>
        <w:rPr>
          <w:sz w:val="22"/>
          <w:szCs w:val="22"/>
        </w:rPr>
        <w:t xml:space="preserve"> a</w:t>
      </w:r>
      <w:r w:rsidRPr="00320FDE">
        <w:rPr>
          <w:sz w:val="22"/>
          <w:szCs w:val="22"/>
        </w:rPr>
        <w:t xml:space="preserve"> dane za psa je kalendárny rok.</w:t>
      </w:r>
    </w:p>
    <w:p w:rsidR="00C066BA" w:rsidRPr="00320FDE" w:rsidRDefault="00C066BA" w:rsidP="00C066BA">
      <w:pPr>
        <w:spacing w:line="320" w:lineRule="exact"/>
        <w:jc w:val="both"/>
        <w:rPr>
          <w:sz w:val="22"/>
          <w:szCs w:val="22"/>
        </w:rPr>
      </w:pPr>
      <w:r>
        <w:rPr>
          <w:sz w:val="22"/>
          <w:szCs w:val="22"/>
        </w:rPr>
        <w:t>(5) Zdaňovacím obdobím miestneho poplatku je kalendárny rok.</w:t>
      </w:r>
    </w:p>
    <w:p w:rsidR="00C066BA" w:rsidRDefault="00C066BA" w:rsidP="00C066BA">
      <w:pPr>
        <w:spacing w:line="320" w:lineRule="exact"/>
        <w:jc w:val="both"/>
      </w:pPr>
    </w:p>
    <w:p w:rsidR="00C066BA" w:rsidRDefault="00C066BA" w:rsidP="00C066BA">
      <w:pPr>
        <w:spacing w:line="320" w:lineRule="exact"/>
        <w:jc w:val="both"/>
      </w:pPr>
    </w:p>
    <w:p w:rsidR="00C066BA" w:rsidRPr="00320FDE" w:rsidRDefault="00C066BA" w:rsidP="00C066BA">
      <w:pPr>
        <w:spacing w:line="320" w:lineRule="exact"/>
        <w:jc w:val="center"/>
        <w:rPr>
          <w:b/>
          <w:sz w:val="28"/>
          <w:szCs w:val="28"/>
        </w:rPr>
      </w:pPr>
      <w:r w:rsidRPr="00320FDE">
        <w:rPr>
          <w:b/>
          <w:sz w:val="28"/>
          <w:szCs w:val="28"/>
        </w:rPr>
        <w:t>II. č a s ť</w:t>
      </w:r>
    </w:p>
    <w:p w:rsidR="00C066BA" w:rsidRPr="00320FDE" w:rsidRDefault="00C066BA" w:rsidP="00C066BA">
      <w:pPr>
        <w:spacing w:line="320" w:lineRule="exact"/>
        <w:jc w:val="center"/>
        <w:rPr>
          <w:sz w:val="28"/>
          <w:szCs w:val="28"/>
        </w:rPr>
      </w:pPr>
      <w:r w:rsidRPr="00320FDE">
        <w:rPr>
          <w:b/>
          <w:bCs/>
          <w:iCs/>
          <w:sz w:val="28"/>
          <w:szCs w:val="28"/>
        </w:rPr>
        <w:t xml:space="preserve">Miestne dane </w:t>
      </w:r>
    </w:p>
    <w:p w:rsidR="00C066BA" w:rsidRDefault="00C066BA" w:rsidP="00C066BA">
      <w:pPr>
        <w:spacing w:line="320" w:lineRule="exact"/>
        <w:jc w:val="center"/>
        <w:rPr>
          <w:b/>
          <w:bCs/>
        </w:rPr>
      </w:pPr>
      <w:r>
        <w:rPr>
          <w:b/>
          <w:bCs/>
        </w:rPr>
        <w:t xml:space="preserve">   </w:t>
      </w:r>
    </w:p>
    <w:p w:rsidR="00C066BA" w:rsidRPr="00320FDE" w:rsidRDefault="00C066BA" w:rsidP="00C066BA">
      <w:pPr>
        <w:spacing w:line="320" w:lineRule="exact"/>
        <w:jc w:val="center"/>
        <w:rPr>
          <w:b/>
          <w:bCs/>
          <w:sz w:val="22"/>
          <w:szCs w:val="22"/>
        </w:rPr>
      </w:pPr>
      <w:r w:rsidRPr="00320FDE">
        <w:rPr>
          <w:b/>
          <w:bCs/>
          <w:sz w:val="22"/>
          <w:szCs w:val="22"/>
        </w:rPr>
        <w:t>D</w:t>
      </w:r>
      <w:r>
        <w:rPr>
          <w:b/>
          <w:bCs/>
          <w:sz w:val="22"/>
          <w:szCs w:val="22"/>
        </w:rPr>
        <w:t>AŇ Z NEHNUTEĽNOSTÍ</w:t>
      </w:r>
    </w:p>
    <w:p w:rsidR="00C066BA" w:rsidRPr="00320FDE" w:rsidRDefault="00C066BA" w:rsidP="00C066BA">
      <w:pPr>
        <w:spacing w:line="320" w:lineRule="exact"/>
        <w:jc w:val="center"/>
        <w:rPr>
          <w:b/>
          <w:bCs/>
          <w:sz w:val="22"/>
          <w:szCs w:val="22"/>
        </w:rPr>
      </w:pPr>
      <w:r w:rsidRPr="00320FDE">
        <w:rPr>
          <w:b/>
          <w:bCs/>
          <w:sz w:val="22"/>
          <w:szCs w:val="22"/>
        </w:rPr>
        <w:t>§ 2</w:t>
      </w:r>
    </w:p>
    <w:p w:rsidR="00C066BA" w:rsidRPr="00320FDE" w:rsidRDefault="00C066BA" w:rsidP="00C066BA">
      <w:pPr>
        <w:pStyle w:val="Nadpis6"/>
        <w:spacing w:line="320" w:lineRule="exact"/>
        <w:rPr>
          <w:rFonts w:ascii="Times New Roman" w:hAnsi="Times New Roman" w:cs="Times New Roman"/>
          <w:sz w:val="22"/>
          <w:szCs w:val="22"/>
        </w:rPr>
      </w:pPr>
      <w:r w:rsidRPr="00320FDE">
        <w:rPr>
          <w:rFonts w:ascii="Times New Roman" w:hAnsi="Times New Roman" w:cs="Times New Roman"/>
          <w:sz w:val="22"/>
          <w:szCs w:val="22"/>
        </w:rPr>
        <w:t>Daň z nehnuteľností zahŕňa</w:t>
      </w:r>
    </w:p>
    <w:p w:rsidR="00C066BA" w:rsidRPr="00320FDE" w:rsidRDefault="00C066BA" w:rsidP="00C066BA">
      <w:pPr>
        <w:spacing w:line="320" w:lineRule="exact"/>
        <w:rPr>
          <w:sz w:val="22"/>
          <w:szCs w:val="22"/>
        </w:rPr>
      </w:pPr>
      <w:r w:rsidRPr="00320FDE">
        <w:rPr>
          <w:sz w:val="22"/>
          <w:szCs w:val="22"/>
        </w:rPr>
        <w:t>a/ daň z pozemkov,</w:t>
      </w:r>
    </w:p>
    <w:p w:rsidR="00C066BA" w:rsidRPr="00320FDE" w:rsidRDefault="00C066BA" w:rsidP="00C066BA">
      <w:pPr>
        <w:spacing w:line="320" w:lineRule="exact"/>
        <w:rPr>
          <w:sz w:val="22"/>
          <w:szCs w:val="22"/>
        </w:rPr>
      </w:pPr>
      <w:r w:rsidRPr="00320FDE">
        <w:rPr>
          <w:sz w:val="22"/>
          <w:szCs w:val="22"/>
        </w:rPr>
        <w:t>b/ daň zo stavieb,</w:t>
      </w:r>
    </w:p>
    <w:p w:rsidR="00C066BA" w:rsidRPr="00320FDE" w:rsidRDefault="00C066BA" w:rsidP="00C066BA">
      <w:pPr>
        <w:spacing w:line="320" w:lineRule="exact"/>
        <w:rPr>
          <w:sz w:val="22"/>
          <w:szCs w:val="22"/>
        </w:rPr>
      </w:pPr>
      <w:r w:rsidRPr="00320FDE">
        <w:rPr>
          <w:sz w:val="22"/>
          <w:szCs w:val="22"/>
        </w:rPr>
        <w:t>c/ daň z bytov a z nebytových priestorov v bytovom dome (ďalej len „daň z bytov“).</w:t>
      </w:r>
    </w:p>
    <w:p w:rsidR="00C066BA" w:rsidRDefault="00C066BA" w:rsidP="00C066BA">
      <w:pPr>
        <w:spacing w:line="320" w:lineRule="exact"/>
        <w:jc w:val="center"/>
      </w:pPr>
    </w:p>
    <w:p w:rsidR="00C066BA" w:rsidRPr="00320FDE" w:rsidRDefault="00C066BA" w:rsidP="00C066BA">
      <w:pPr>
        <w:spacing w:line="320" w:lineRule="exact"/>
        <w:jc w:val="center"/>
        <w:rPr>
          <w:b/>
          <w:bCs/>
          <w:sz w:val="22"/>
          <w:szCs w:val="22"/>
        </w:rPr>
      </w:pPr>
      <w:r w:rsidRPr="00320FDE">
        <w:rPr>
          <w:b/>
          <w:bCs/>
          <w:sz w:val="22"/>
          <w:szCs w:val="22"/>
        </w:rPr>
        <w:t>§ 3</w:t>
      </w:r>
    </w:p>
    <w:p w:rsidR="00C066BA" w:rsidRDefault="00C066BA" w:rsidP="00C066BA">
      <w:pPr>
        <w:pStyle w:val="Nadpis4"/>
        <w:spacing w:line="320" w:lineRule="exact"/>
        <w:rPr>
          <w:rFonts w:ascii="Times New Roman" w:hAnsi="Times New Roman" w:cs="Times New Roman"/>
          <w:b/>
          <w:bCs/>
          <w:sz w:val="22"/>
          <w:szCs w:val="22"/>
        </w:rPr>
      </w:pPr>
      <w:r w:rsidRPr="00320FDE">
        <w:rPr>
          <w:rFonts w:ascii="Times New Roman" w:hAnsi="Times New Roman" w:cs="Times New Roman"/>
          <w:b/>
          <w:bCs/>
          <w:sz w:val="22"/>
          <w:szCs w:val="22"/>
        </w:rPr>
        <w:t>Daň z</w:t>
      </w:r>
      <w:r>
        <w:rPr>
          <w:rFonts w:ascii="Times New Roman" w:hAnsi="Times New Roman" w:cs="Times New Roman"/>
          <w:b/>
          <w:bCs/>
          <w:sz w:val="22"/>
          <w:szCs w:val="22"/>
        </w:rPr>
        <w:t> </w:t>
      </w:r>
      <w:r w:rsidRPr="00320FDE">
        <w:rPr>
          <w:rFonts w:ascii="Times New Roman" w:hAnsi="Times New Roman" w:cs="Times New Roman"/>
          <w:b/>
          <w:bCs/>
          <w:sz w:val="22"/>
          <w:szCs w:val="22"/>
        </w:rPr>
        <w:t>pozemkov</w:t>
      </w:r>
    </w:p>
    <w:p w:rsidR="00C066BA" w:rsidRPr="00320FDE" w:rsidRDefault="00C066BA" w:rsidP="00C066BA">
      <w:pPr>
        <w:spacing w:line="320" w:lineRule="exact"/>
      </w:pPr>
    </w:p>
    <w:p w:rsidR="00C066BA" w:rsidRPr="00320FDE" w:rsidRDefault="00C066BA" w:rsidP="00C066BA">
      <w:pPr>
        <w:spacing w:line="320" w:lineRule="exact"/>
        <w:jc w:val="both"/>
        <w:rPr>
          <w:sz w:val="22"/>
          <w:szCs w:val="22"/>
        </w:rPr>
      </w:pPr>
      <w:r w:rsidRPr="00320FDE">
        <w:rPr>
          <w:sz w:val="22"/>
          <w:szCs w:val="22"/>
        </w:rPr>
        <w:t>(1) Daňovníkom dane z pozemkov sú tí, ktorí sú uvedení v ustanovení § 5 zák. č.  582/2004 Z. z. o miestnych daniach   a   miestnom   poplatku   za   komunálne   odpady    a   drobné   stavebné  odpady (ďalej len „zákon o miestnych daniach“).</w:t>
      </w:r>
    </w:p>
    <w:p w:rsidR="00C066BA" w:rsidRPr="00320FDE" w:rsidRDefault="00C066BA" w:rsidP="00C066BA">
      <w:pPr>
        <w:spacing w:line="320" w:lineRule="exact"/>
        <w:ind w:firstLine="720"/>
        <w:jc w:val="both"/>
        <w:rPr>
          <w:sz w:val="22"/>
          <w:szCs w:val="22"/>
        </w:rPr>
      </w:pPr>
    </w:p>
    <w:p w:rsidR="00C066BA" w:rsidRDefault="00C066BA" w:rsidP="00C066BA">
      <w:pPr>
        <w:spacing w:line="320" w:lineRule="exact"/>
        <w:jc w:val="both"/>
        <w:rPr>
          <w:sz w:val="22"/>
          <w:szCs w:val="22"/>
        </w:rPr>
      </w:pPr>
      <w:r w:rsidRPr="00320FDE">
        <w:rPr>
          <w:sz w:val="22"/>
          <w:szCs w:val="22"/>
        </w:rPr>
        <w:t xml:space="preserve">(2) Predmetom dane z pozemkov sú pozemky na území obce </w:t>
      </w:r>
      <w:r>
        <w:rPr>
          <w:sz w:val="22"/>
          <w:szCs w:val="22"/>
        </w:rPr>
        <w:t>Hrachovište</w:t>
      </w:r>
      <w:r w:rsidRPr="00320FDE">
        <w:rPr>
          <w:sz w:val="22"/>
          <w:szCs w:val="22"/>
        </w:rPr>
        <w:t xml:space="preserve"> v členení podľa § 6 ods. 1 až 7 zákona o miestnych daniach.</w:t>
      </w:r>
    </w:p>
    <w:p w:rsidR="00C066BA" w:rsidRDefault="00C066BA" w:rsidP="00C066BA">
      <w:pPr>
        <w:spacing w:line="320" w:lineRule="exact"/>
        <w:jc w:val="center"/>
        <w:rPr>
          <w:b/>
          <w:sz w:val="22"/>
          <w:szCs w:val="22"/>
        </w:rPr>
      </w:pPr>
      <w:r>
        <w:rPr>
          <w:b/>
          <w:sz w:val="22"/>
          <w:szCs w:val="22"/>
        </w:rPr>
        <w:t>§ 4</w:t>
      </w:r>
    </w:p>
    <w:p w:rsidR="00C066BA" w:rsidRPr="00A06D92" w:rsidRDefault="00C066BA" w:rsidP="00C066BA">
      <w:pPr>
        <w:spacing w:line="320" w:lineRule="exact"/>
        <w:jc w:val="center"/>
        <w:rPr>
          <w:b/>
          <w:sz w:val="22"/>
          <w:szCs w:val="22"/>
        </w:rPr>
      </w:pPr>
      <w:r>
        <w:rPr>
          <w:b/>
          <w:sz w:val="22"/>
          <w:szCs w:val="22"/>
        </w:rPr>
        <w:t>Základ dane</w:t>
      </w:r>
    </w:p>
    <w:p w:rsidR="00C066BA" w:rsidRPr="00320FDE" w:rsidRDefault="00C066BA" w:rsidP="00C066BA">
      <w:pPr>
        <w:pStyle w:val="Zkladntext2"/>
        <w:spacing w:line="320" w:lineRule="exact"/>
        <w:ind w:firstLine="720"/>
        <w:rPr>
          <w:sz w:val="22"/>
          <w:szCs w:val="22"/>
        </w:rPr>
      </w:pPr>
    </w:p>
    <w:p w:rsidR="00C066BA" w:rsidRDefault="00C066BA" w:rsidP="00C066BA">
      <w:pPr>
        <w:pStyle w:val="Zkladntext2"/>
        <w:spacing w:line="320" w:lineRule="exact"/>
        <w:rPr>
          <w:sz w:val="22"/>
          <w:szCs w:val="22"/>
        </w:rPr>
      </w:pPr>
      <w:r w:rsidRPr="00320FDE">
        <w:rPr>
          <w:sz w:val="22"/>
          <w:szCs w:val="22"/>
        </w:rPr>
        <w:t>(</w:t>
      </w:r>
      <w:r>
        <w:rPr>
          <w:sz w:val="22"/>
          <w:szCs w:val="22"/>
        </w:rPr>
        <w:t>1</w:t>
      </w:r>
      <w:r w:rsidRPr="00320FDE">
        <w:rPr>
          <w:sz w:val="22"/>
          <w:szCs w:val="22"/>
        </w:rPr>
        <w:t xml:space="preserve">) Spôsob výpočtu základu dane z pozemkov je uvedený v ustanovení § 7 zákona o miestnych daniach. </w:t>
      </w:r>
      <w:r>
        <w:rPr>
          <w:sz w:val="22"/>
          <w:szCs w:val="22"/>
        </w:rPr>
        <w:t>Hodnota pôdy v obci Hrachovište je :</w:t>
      </w:r>
    </w:p>
    <w:p w:rsidR="00C066BA" w:rsidRDefault="00C066BA" w:rsidP="00C066BA">
      <w:pPr>
        <w:pStyle w:val="Zkladntext2"/>
        <w:spacing w:line="320" w:lineRule="exact"/>
        <w:rPr>
          <w:sz w:val="22"/>
          <w:szCs w:val="22"/>
        </w:rPr>
      </w:pPr>
      <w:r>
        <w:rPr>
          <w:sz w:val="22"/>
          <w:szCs w:val="22"/>
        </w:rPr>
        <w:t xml:space="preserve">podľa prílohy č.1  </w:t>
      </w:r>
      <w:proofErr w:type="spellStart"/>
      <w:r>
        <w:rPr>
          <w:sz w:val="22"/>
          <w:szCs w:val="22"/>
        </w:rPr>
        <w:t>zák.č</w:t>
      </w:r>
      <w:proofErr w:type="spellEnd"/>
      <w:r>
        <w:rPr>
          <w:sz w:val="22"/>
          <w:szCs w:val="22"/>
        </w:rPr>
        <w:t xml:space="preserve">. 582/2004 </w:t>
      </w:r>
      <w:proofErr w:type="spellStart"/>
      <w:r>
        <w:rPr>
          <w:sz w:val="22"/>
          <w:szCs w:val="22"/>
        </w:rPr>
        <w:t>Z.z</w:t>
      </w:r>
      <w:proofErr w:type="spellEnd"/>
      <w:r>
        <w:rPr>
          <w:sz w:val="22"/>
          <w:szCs w:val="22"/>
        </w:rPr>
        <w:t>.:</w:t>
      </w:r>
    </w:p>
    <w:p w:rsidR="00C066BA" w:rsidRDefault="00C066BA" w:rsidP="00C066BA">
      <w:pPr>
        <w:pStyle w:val="Zkladntext2"/>
        <w:spacing w:line="320" w:lineRule="exact"/>
        <w:rPr>
          <w:sz w:val="22"/>
          <w:szCs w:val="22"/>
        </w:rPr>
      </w:pPr>
      <w:r>
        <w:rPr>
          <w:sz w:val="22"/>
          <w:szCs w:val="22"/>
        </w:rPr>
        <w:t>a) orná pôda , : 0,1317 €/m2</w:t>
      </w:r>
    </w:p>
    <w:p w:rsidR="00C066BA" w:rsidRDefault="00C066BA" w:rsidP="00C066BA">
      <w:pPr>
        <w:pStyle w:val="Zkladntext2"/>
        <w:spacing w:line="320" w:lineRule="exact"/>
        <w:rPr>
          <w:sz w:val="22"/>
          <w:szCs w:val="22"/>
        </w:rPr>
      </w:pPr>
      <w:r>
        <w:rPr>
          <w:sz w:val="22"/>
          <w:szCs w:val="22"/>
        </w:rPr>
        <w:t>b) trvalý trávnatý porast: 0,0766 €/m2</w:t>
      </w:r>
    </w:p>
    <w:p w:rsidR="00C066BA" w:rsidRDefault="00C066BA" w:rsidP="00C066BA">
      <w:pPr>
        <w:pStyle w:val="Zkladntext2"/>
        <w:spacing w:line="320" w:lineRule="exact"/>
        <w:rPr>
          <w:sz w:val="22"/>
          <w:szCs w:val="22"/>
        </w:rPr>
      </w:pPr>
      <w:r>
        <w:rPr>
          <w:sz w:val="22"/>
          <w:szCs w:val="22"/>
        </w:rPr>
        <w:t xml:space="preserve">podľa prílohy č. 2 zák. č. 582/2004 </w:t>
      </w:r>
      <w:proofErr w:type="spellStart"/>
      <w:r>
        <w:rPr>
          <w:sz w:val="22"/>
          <w:szCs w:val="22"/>
        </w:rPr>
        <w:t>Z.z</w:t>
      </w:r>
      <w:proofErr w:type="spellEnd"/>
      <w:r>
        <w:rPr>
          <w:sz w:val="22"/>
          <w:szCs w:val="22"/>
        </w:rPr>
        <w:t>.</w:t>
      </w:r>
    </w:p>
    <w:p w:rsidR="00C066BA" w:rsidRDefault="00C066BA" w:rsidP="00C066BA">
      <w:pPr>
        <w:pStyle w:val="Zkladntext2"/>
        <w:spacing w:line="320" w:lineRule="exact"/>
        <w:rPr>
          <w:sz w:val="22"/>
          <w:szCs w:val="22"/>
        </w:rPr>
      </w:pPr>
      <w:r>
        <w:rPr>
          <w:sz w:val="22"/>
          <w:szCs w:val="22"/>
        </w:rPr>
        <w:t>c) záhrady, zastavané plochy , ostatné plochy : 1,32 €/m2</w:t>
      </w:r>
    </w:p>
    <w:p w:rsidR="00C066BA" w:rsidRDefault="00C066BA" w:rsidP="00C066BA">
      <w:pPr>
        <w:pStyle w:val="Zkladntext2"/>
        <w:spacing w:line="320" w:lineRule="exact"/>
        <w:rPr>
          <w:sz w:val="22"/>
          <w:szCs w:val="22"/>
        </w:rPr>
      </w:pPr>
      <w:r>
        <w:rPr>
          <w:sz w:val="22"/>
          <w:szCs w:val="22"/>
        </w:rPr>
        <w:t>d) stavebné pozemky: 13,27 €/m2</w:t>
      </w:r>
    </w:p>
    <w:p w:rsidR="00C066BA" w:rsidRDefault="00C066BA" w:rsidP="00C066BA">
      <w:pPr>
        <w:pStyle w:val="Zkladntext2"/>
        <w:spacing w:line="320" w:lineRule="exact"/>
        <w:jc w:val="center"/>
        <w:rPr>
          <w:b/>
          <w:sz w:val="22"/>
          <w:szCs w:val="22"/>
        </w:rPr>
      </w:pPr>
      <w:r>
        <w:rPr>
          <w:b/>
          <w:sz w:val="22"/>
          <w:szCs w:val="22"/>
        </w:rPr>
        <w:t>§ 5</w:t>
      </w:r>
    </w:p>
    <w:p w:rsidR="00C066BA" w:rsidRPr="00A06D92" w:rsidRDefault="00C066BA" w:rsidP="00C066BA">
      <w:pPr>
        <w:pStyle w:val="Zkladntext2"/>
        <w:spacing w:line="320" w:lineRule="exact"/>
        <w:jc w:val="center"/>
        <w:rPr>
          <w:b/>
          <w:sz w:val="22"/>
          <w:szCs w:val="22"/>
        </w:rPr>
      </w:pPr>
      <w:r>
        <w:rPr>
          <w:b/>
          <w:sz w:val="22"/>
          <w:szCs w:val="22"/>
        </w:rPr>
        <w:t>Sadzba dane</w:t>
      </w:r>
    </w:p>
    <w:p w:rsidR="00C066BA" w:rsidRPr="00320FDE" w:rsidRDefault="00C066BA" w:rsidP="00C066BA">
      <w:pPr>
        <w:pStyle w:val="Zkladntext2"/>
        <w:spacing w:line="320" w:lineRule="exact"/>
        <w:ind w:firstLine="720"/>
        <w:rPr>
          <w:sz w:val="22"/>
          <w:szCs w:val="22"/>
        </w:rPr>
      </w:pPr>
    </w:p>
    <w:p w:rsidR="00C066BA" w:rsidRPr="00320FDE" w:rsidRDefault="00C066BA" w:rsidP="00C066BA">
      <w:pPr>
        <w:pStyle w:val="Zkladntext2"/>
        <w:spacing w:line="320" w:lineRule="exact"/>
        <w:rPr>
          <w:sz w:val="22"/>
          <w:szCs w:val="22"/>
        </w:rPr>
      </w:pPr>
      <w:r w:rsidRPr="00320FDE">
        <w:rPr>
          <w:sz w:val="22"/>
          <w:szCs w:val="22"/>
        </w:rPr>
        <w:t>(</w:t>
      </w:r>
      <w:r>
        <w:rPr>
          <w:sz w:val="22"/>
          <w:szCs w:val="22"/>
        </w:rPr>
        <w:t>1</w:t>
      </w:r>
      <w:r w:rsidRPr="00320FDE">
        <w:rPr>
          <w:sz w:val="22"/>
          <w:szCs w:val="22"/>
        </w:rPr>
        <w:t xml:space="preserve">) Správca dane určuje  pre  pozemky podľa § 6 ods. 1 písm. </w:t>
      </w:r>
      <w:r>
        <w:rPr>
          <w:sz w:val="22"/>
          <w:szCs w:val="22"/>
        </w:rPr>
        <w:t>d</w:t>
      </w:r>
      <w:r w:rsidRPr="00320FDE">
        <w:rPr>
          <w:sz w:val="22"/>
          <w:szCs w:val="22"/>
        </w:rPr>
        <w:t xml:space="preserve">./ zákona o miestnych daniach </w:t>
      </w:r>
      <w:proofErr w:type="spellStart"/>
      <w:r w:rsidRPr="00320FDE">
        <w:rPr>
          <w:sz w:val="22"/>
          <w:szCs w:val="22"/>
        </w:rPr>
        <w:t>t.j</w:t>
      </w:r>
      <w:proofErr w:type="spellEnd"/>
      <w:r w:rsidRPr="00320FDE">
        <w:rPr>
          <w:sz w:val="22"/>
          <w:szCs w:val="22"/>
        </w:rPr>
        <w:t xml:space="preserve">.  – </w:t>
      </w:r>
      <w:r>
        <w:rPr>
          <w:sz w:val="22"/>
          <w:szCs w:val="22"/>
        </w:rPr>
        <w:t>lesné pozemky na ktorých sú hospodárske lesy</w:t>
      </w:r>
      <w:r w:rsidRPr="00320FDE">
        <w:rPr>
          <w:sz w:val="22"/>
          <w:szCs w:val="22"/>
        </w:rPr>
        <w:t xml:space="preserve"> hodnotu pôdy takto : </w:t>
      </w:r>
      <w:r w:rsidRPr="00ED5A85">
        <w:rPr>
          <w:b/>
          <w:sz w:val="22"/>
          <w:szCs w:val="22"/>
        </w:rPr>
        <w:t xml:space="preserve">0,0534 </w:t>
      </w:r>
      <w:r w:rsidRPr="000A0AAE">
        <w:rPr>
          <w:b/>
          <w:sz w:val="22"/>
          <w:szCs w:val="22"/>
        </w:rPr>
        <w:t>€/ za m</w:t>
      </w:r>
      <w:r w:rsidRPr="000A0AAE">
        <w:rPr>
          <w:b/>
          <w:sz w:val="22"/>
          <w:szCs w:val="22"/>
          <w:vertAlign w:val="superscript"/>
        </w:rPr>
        <w:t>2</w:t>
      </w:r>
      <w:r w:rsidRPr="00320FDE">
        <w:rPr>
          <w:sz w:val="22"/>
          <w:szCs w:val="22"/>
          <w:vertAlign w:val="superscript"/>
        </w:rPr>
        <w:t xml:space="preserve"> </w:t>
      </w:r>
      <w:r w:rsidRPr="00320FDE">
        <w:rPr>
          <w:sz w:val="22"/>
          <w:szCs w:val="22"/>
        </w:rPr>
        <w:t xml:space="preserve">. </w:t>
      </w:r>
    </w:p>
    <w:p w:rsidR="00C066BA" w:rsidRPr="00320FDE" w:rsidRDefault="00C066BA" w:rsidP="00C066BA">
      <w:pPr>
        <w:spacing w:line="320" w:lineRule="exact"/>
        <w:ind w:firstLine="720"/>
        <w:jc w:val="both"/>
        <w:rPr>
          <w:sz w:val="22"/>
          <w:szCs w:val="22"/>
        </w:rPr>
      </w:pPr>
      <w:r w:rsidRPr="00320FDE">
        <w:rPr>
          <w:sz w:val="22"/>
          <w:szCs w:val="22"/>
        </w:rPr>
        <w:t xml:space="preserve"> </w:t>
      </w:r>
    </w:p>
    <w:p w:rsidR="00C066BA" w:rsidRPr="00320FDE" w:rsidRDefault="00C066BA" w:rsidP="00C066BA">
      <w:pPr>
        <w:spacing w:line="320" w:lineRule="exact"/>
        <w:jc w:val="both"/>
        <w:rPr>
          <w:sz w:val="22"/>
          <w:szCs w:val="22"/>
        </w:rPr>
      </w:pPr>
      <w:r w:rsidRPr="00320FDE">
        <w:rPr>
          <w:sz w:val="22"/>
          <w:szCs w:val="22"/>
        </w:rPr>
        <w:t>(</w:t>
      </w:r>
      <w:r>
        <w:rPr>
          <w:sz w:val="22"/>
          <w:szCs w:val="22"/>
        </w:rPr>
        <w:t>2</w:t>
      </w:r>
      <w:r w:rsidRPr="00320FDE">
        <w:rPr>
          <w:sz w:val="22"/>
          <w:szCs w:val="22"/>
        </w:rPr>
        <w:t>) Všeobecná ročná sadzba dane z pozemkov je pre jednotlivé druhy pozemkov nasledovná</w:t>
      </w:r>
    </w:p>
    <w:p w:rsidR="00C066BA" w:rsidRDefault="00C066BA" w:rsidP="00C066BA">
      <w:pPr>
        <w:spacing w:line="320" w:lineRule="exact"/>
        <w:jc w:val="both"/>
        <w:rPr>
          <w:sz w:val="22"/>
          <w:szCs w:val="22"/>
        </w:rPr>
      </w:pPr>
      <w:r w:rsidRPr="00320FDE">
        <w:rPr>
          <w:sz w:val="22"/>
          <w:szCs w:val="22"/>
        </w:rPr>
        <w:t>a/ orná pôda, chmeľnice, vinice, ovocné sady</w:t>
      </w:r>
      <w:r>
        <w:rPr>
          <w:sz w:val="22"/>
          <w:szCs w:val="22"/>
        </w:rPr>
        <w:t>,</w:t>
      </w:r>
      <w:r w:rsidRPr="00320FDE">
        <w:rPr>
          <w:sz w:val="22"/>
          <w:szCs w:val="22"/>
        </w:rPr>
        <w:t xml:space="preserve"> </w:t>
      </w:r>
      <w:r>
        <w:rPr>
          <w:sz w:val="22"/>
          <w:szCs w:val="22"/>
        </w:rPr>
        <w:t xml:space="preserve">trvalé trávnaté porasty : </w:t>
      </w:r>
      <w:r w:rsidRPr="00320FDE">
        <w:rPr>
          <w:sz w:val="22"/>
          <w:szCs w:val="22"/>
        </w:rPr>
        <w:t xml:space="preserve"> </w:t>
      </w:r>
    </w:p>
    <w:p w:rsidR="00C066BA" w:rsidRPr="00320FDE" w:rsidRDefault="00C066BA" w:rsidP="00C066BA">
      <w:pPr>
        <w:spacing w:line="320" w:lineRule="exact"/>
        <w:jc w:val="both"/>
        <w:rPr>
          <w:sz w:val="22"/>
          <w:szCs w:val="22"/>
        </w:rPr>
      </w:pPr>
      <w:r>
        <w:rPr>
          <w:sz w:val="22"/>
          <w:szCs w:val="22"/>
        </w:rPr>
        <w:t xml:space="preserve">                                                                                                     </w:t>
      </w:r>
      <w:r w:rsidRPr="00320FDE">
        <w:rPr>
          <w:sz w:val="22"/>
          <w:szCs w:val="22"/>
        </w:rPr>
        <w:t xml:space="preserve"> </w:t>
      </w:r>
      <w:r w:rsidRPr="000A0AAE">
        <w:rPr>
          <w:b/>
          <w:sz w:val="22"/>
          <w:szCs w:val="22"/>
        </w:rPr>
        <w:t>0,</w:t>
      </w:r>
      <w:r>
        <w:rPr>
          <w:b/>
          <w:sz w:val="22"/>
          <w:szCs w:val="22"/>
        </w:rPr>
        <w:t>8</w:t>
      </w:r>
      <w:r w:rsidRPr="000A0AAE">
        <w:rPr>
          <w:b/>
          <w:sz w:val="22"/>
          <w:szCs w:val="22"/>
        </w:rPr>
        <w:t>0 %</w:t>
      </w:r>
      <w:r w:rsidRPr="00320FDE">
        <w:rPr>
          <w:sz w:val="22"/>
          <w:szCs w:val="22"/>
        </w:rPr>
        <w:t xml:space="preserve"> zo základu dane,</w:t>
      </w:r>
    </w:p>
    <w:p w:rsidR="00C066BA" w:rsidRPr="00320FDE" w:rsidRDefault="00C066BA" w:rsidP="00C066BA">
      <w:pPr>
        <w:spacing w:line="320" w:lineRule="exact"/>
        <w:jc w:val="both"/>
        <w:rPr>
          <w:sz w:val="22"/>
          <w:szCs w:val="22"/>
        </w:rPr>
      </w:pPr>
      <w:r>
        <w:rPr>
          <w:sz w:val="22"/>
          <w:szCs w:val="22"/>
        </w:rPr>
        <w:lastRenderedPageBreak/>
        <w:t>b</w:t>
      </w:r>
      <w:r w:rsidRPr="00320FDE">
        <w:rPr>
          <w:sz w:val="22"/>
          <w:szCs w:val="22"/>
        </w:rPr>
        <w:t xml:space="preserve">/ záhrady                                                                                     </w:t>
      </w:r>
      <w:r w:rsidRPr="000E02B6">
        <w:rPr>
          <w:b/>
          <w:color w:val="FF0000"/>
          <w:sz w:val="22"/>
          <w:szCs w:val="22"/>
        </w:rPr>
        <w:t>0,</w:t>
      </w:r>
      <w:r w:rsidR="000E02B6">
        <w:rPr>
          <w:b/>
          <w:color w:val="FF0000"/>
          <w:sz w:val="22"/>
          <w:szCs w:val="22"/>
        </w:rPr>
        <w:t>7</w:t>
      </w:r>
      <w:r w:rsidRPr="000E02B6">
        <w:rPr>
          <w:b/>
          <w:color w:val="FF0000"/>
          <w:sz w:val="22"/>
          <w:szCs w:val="22"/>
        </w:rPr>
        <w:t>0 %</w:t>
      </w:r>
      <w:r w:rsidRPr="000E02B6">
        <w:rPr>
          <w:color w:val="FF0000"/>
          <w:sz w:val="22"/>
          <w:szCs w:val="22"/>
        </w:rPr>
        <w:t xml:space="preserve"> </w:t>
      </w:r>
      <w:r w:rsidRPr="00320FDE">
        <w:rPr>
          <w:sz w:val="22"/>
          <w:szCs w:val="22"/>
        </w:rPr>
        <w:t>zo základu dane,</w:t>
      </w:r>
    </w:p>
    <w:p w:rsidR="00C066BA" w:rsidRDefault="00C066BA" w:rsidP="00C066BA">
      <w:pPr>
        <w:spacing w:line="320" w:lineRule="exact"/>
        <w:jc w:val="both"/>
        <w:rPr>
          <w:sz w:val="22"/>
          <w:szCs w:val="22"/>
        </w:rPr>
      </w:pPr>
      <w:r>
        <w:rPr>
          <w:sz w:val="22"/>
          <w:szCs w:val="22"/>
        </w:rPr>
        <w:t>c</w:t>
      </w:r>
      <w:r w:rsidRPr="00320FDE">
        <w:rPr>
          <w:sz w:val="22"/>
          <w:szCs w:val="22"/>
        </w:rPr>
        <w:t>/</w:t>
      </w:r>
      <w:r w:rsidRPr="00457ED0">
        <w:rPr>
          <w:sz w:val="22"/>
          <w:szCs w:val="22"/>
        </w:rPr>
        <w:t xml:space="preserve"> </w:t>
      </w:r>
      <w:r w:rsidRPr="00320FDE">
        <w:rPr>
          <w:sz w:val="22"/>
          <w:szCs w:val="22"/>
        </w:rPr>
        <w:t>zastavané plochy a</w:t>
      </w:r>
      <w:r>
        <w:rPr>
          <w:sz w:val="22"/>
          <w:szCs w:val="22"/>
        </w:rPr>
        <w:t> </w:t>
      </w:r>
      <w:r w:rsidRPr="00320FDE">
        <w:rPr>
          <w:sz w:val="22"/>
          <w:szCs w:val="22"/>
        </w:rPr>
        <w:t>nádvoria</w:t>
      </w:r>
      <w:r>
        <w:rPr>
          <w:sz w:val="22"/>
          <w:szCs w:val="22"/>
        </w:rPr>
        <w:t>, ostatné plochy</w:t>
      </w:r>
      <w:r w:rsidRPr="00320FDE">
        <w:rPr>
          <w:sz w:val="22"/>
          <w:szCs w:val="22"/>
        </w:rPr>
        <w:t xml:space="preserve">     </w:t>
      </w:r>
      <w:r>
        <w:rPr>
          <w:sz w:val="22"/>
          <w:szCs w:val="22"/>
        </w:rPr>
        <w:t xml:space="preserve">    </w:t>
      </w:r>
      <w:r w:rsidRPr="00320FDE">
        <w:rPr>
          <w:sz w:val="22"/>
          <w:szCs w:val="22"/>
        </w:rPr>
        <w:t xml:space="preserve">   </w:t>
      </w:r>
      <w:r>
        <w:rPr>
          <w:sz w:val="22"/>
          <w:szCs w:val="22"/>
        </w:rPr>
        <w:t xml:space="preserve">               </w:t>
      </w:r>
      <w:r w:rsidRPr="000E02B6">
        <w:rPr>
          <w:b/>
          <w:color w:val="FF0000"/>
          <w:sz w:val="22"/>
          <w:szCs w:val="22"/>
        </w:rPr>
        <w:t>0,</w:t>
      </w:r>
      <w:r w:rsidR="000E02B6">
        <w:rPr>
          <w:b/>
          <w:color w:val="FF0000"/>
          <w:sz w:val="22"/>
          <w:szCs w:val="22"/>
        </w:rPr>
        <w:t>7</w:t>
      </w:r>
      <w:r w:rsidRPr="000E02B6">
        <w:rPr>
          <w:b/>
          <w:color w:val="FF0000"/>
          <w:sz w:val="22"/>
          <w:szCs w:val="22"/>
        </w:rPr>
        <w:t xml:space="preserve">0 % </w:t>
      </w:r>
      <w:r>
        <w:rPr>
          <w:sz w:val="22"/>
          <w:szCs w:val="22"/>
        </w:rPr>
        <w:t>zo základu dane</w:t>
      </w:r>
      <w:r w:rsidRPr="00320FDE">
        <w:rPr>
          <w:sz w:val="22"/>
          <w:szCs w:val="22"/>
        </w:rPr>
        <w:t xml:space="preserve">       </w:t>
      </w:r>
    </w:p>
    <w:p w:rsidR="00C066BA" w:rsidRPr="00320FDE" w:rsidRDefault="00C066BA" w:rsidP="00C066BA">
      <w:pPr>
        <w:spacing w:line="320" w:lineRule="exact"/>
        <w:jc w:val="both"/>
        <w:rPr>
          <w:sz w:val="22"/>
          <w:szCs w:val="22"/>
        </w:rPr>
      </w:pPr>
      <w:r>
        <w:rPr>
          <w:sz w:val="22"/>
          <w:szCs w:val="22"/>
        </w:rPr>
        <w:t>d/</w:t>
      </w:r>
      <w:r w:rsidRPr="00320FDE">
        <w:rPr>
          <w:sz w:val="22"/>
          <w:szCs w:val="22"/>
        </w:rPr>
        <w:t xml:space="preserve"> lesné pozemky,</w:t>
      </w:r>
      <w:r>
        <w:rPr>
          <w:sz w:val="22"/>
          <w:szCs w:val="22"/>
        </w:rPr>
        <w:t xml:space="preserve"> na ktorých sú hospodárske lesy,</w:t>
      </w:r>
      <w:r w:rsidRPr="00320FDE">
        <w:rPr>
          <w:sz w:val="22"/>
          <w:szCs w:val="22"/>
        </w:rPr>
        <w:t xml:space="preserve">                     </w:t>
      </w:r>
      <w:r w:rsidRPr="000A0AAE">
        <w:rPr>
          <w:b/>
          <w:sz w:val="22"/>
          <w:szCs w:val="22"/>
        </w:rPr>
        <w:t>0,</w:t>
      </w:r>
      <w:r>
        <w:rPr>
          <w:b/>
          <w:sz w:val="22"/>
          <w:szCs w:val="22"/>
        </w:rPr>
        <w:t>80</w:t>
      </w:r>
      <w:r w:rsidRPr="000A0AAE">
        <w:rPr>
          <w:b/>
          <w:sz w:val="22"/>
          <w:szCs w:val="22"/>
        </w:rPr>
        <w:t xml:space="preserve"> %</w:t>
      </w:r>
      <w:r w:rsidRPr="00320FDE">
        <w:rPr>
          <w:sz w:val="22"/>
          <w:szCs w:val="22"/>
        </w:rPr>
        <w:t xml:space="preserve"> zo základu dane,</w:t>
      </w:r>
    </w:p>
    <w:p w:rsidR="00C066BA" w:rsidRPr="00320FDE" w:rsidRDefault="00C066BA" w:rsidP="00C066BA">
      <w:pPr>
        <w:spacing w:line="320" w:lineRule="exact"/>
        <w:jc w:val="both"/>
        <w:rPr>
          <w:sz w:val="22"/>
          <w:szCs w:val="22"/>
        </w:rPr>
      </w:pPr>
      <w:r>
        <w:rPr>
          <w:sz w:val="22"/>
          <w:szCs w:val="22"/>
        </w:rPr>
        <w:t xml:space="preserve">   </w:t>
      </w:r>
      <w:r w:rsidRPr="00320FDE">
        <w:rPr>
          <w:sz w:val="22"/>
          <w:szCs w:val="22"/>
        </w:rPr>
        <w:t xml:space="preserve"> rybníky s chovom rýb a ostatné hospodárske </w:t>
      </w:r>
    </w:p>
    <w:p w:rsidR="00C066BA" w:rsidRPr="00320FDE" w:rsidRDefault="00C066BA" w:rsidP="00C066BA">
      <w:pPr>
        <w:spacing w:line="320" w:lineRule="exact"/>
        <w:jc w:val="both"/>
        <w:rPr>
          <w:sz w:val="22"/>
          <w:szCs w:val="22"/>
        </w:rPr>
      </w:pPr>
      <w:r w:rsidRPr="00320FDE">
        <w:rPr>
          <w:sz w:val="22"/>
          <w:szCs w:val="22"/>
        </w:rPr>
        <w:t xml:space="preserve">    využívané vodné plochy                                                          </w:t>
      </w:r>
    </w:p>
    <w:p w:rsidR="00C066BA" w:rsidRPr="00320FDE" w:rsidRDefault="00C066BA" w:rsidP="00C066BA">
      <w:pPr>
        <w:spacing w:line="320" w:lineRule="exact"/>
        <w:jc w:val="both"/>
        <w:rPr>
          <w:sz w:val="22"/>
          <w:szCs w:val="22"/>
        </w:rPr>
      </w:pPr>
      <w:r>
        <w:rPr>
          <w:sz w:val="22"/>
          <w:szCs w:val="22"/>
        </w:rPr>
        <w:t xml:space="preserve">e </w:t>
      </w:r>
      <w:r w:rsidRPr="00320FDE">
        <w:rPr>
          <w:sz w:val="22"/>
          <w:szCs w:val="22"/>
        </w:rPr>
        <w:t xml:space="preserve">/ stavebné pozemky                                                                   </w:t>
      </w:r>
      <w:r w:rsidRPr="000A0AAE">
        <w:rPr>
          <w:b/>
          <w:sz w:val="22"/>
          <w:szCs w:val="22"/>
        </w:rPr>
        <w:t>0,</w:t>
      </w:r>
      <w:r>
        <w:rPr>
          <w:b/>
          <w:sz w:val="22"/>
          <w:szCs w:val="22"/>
        </w:rPr>
        <w:t>30</w:t>
      </w:r>
      <w:r w:rsidRPr="000A0AAE">
        <w:rPr>
          <w:b/>
          <w:sz w:val="22"/>
          <w:szCs w:val="22"/>
        </w:rPr>
        <w:t xml:space="preserve"> %</w:t>
      </w:r>
      <w:r w:rsidRPr="00320FDE">
        <w:rPr>
          <w:sz w:val="22"/>
          <w:szCs w:val="22"/>
        </w:rPr>
        <w:t xml:space="preserve"> zo základu dane,</w:t>
      </w:r>
    </w:p>
    <w:p w:rsidR="00C066BA" w:rsidRPr="00320FDE" w:rsidRDefault="00C066BA" w:rsidP="00C066BA">
      <w:pPr>
        <w:spacing w:line="320" w:lineRule="exact"/>
        <w:ind w:firstLine="720"/>
        <w:jc w:val="both"/>
        <w:rPr>
          <w:sz w:val="22"/>
          <w:szCs w:val="22"/>
        </w:rPr>
      </w:pPr>
    </w:p>
    <w:p w:rsidR="00C066BA" w:rsidRDefault="00C066BA" w:rsidP="00C066BA">
      <w:pPr>
        <w:spacing w:line="320" w:lineRule="exact"/>
        <w:jc w:val="center"/>
        <w:rPr>
          <w:b/>
          <w:bCs/>
          <w:sz w:val="22"/>
          <w:szCs w:val="22"/>
        </w:rPr>
      </w:pPr>
    </w:p>
    <w:p w:rsidR="00C066BA" w:rsidRPr="00320FDE" w:rsidRDefault="00C066BA" w:rsidP="00C066BA">
      <w:pPr>
        <w:spacing w:line="320" w:lineRule="exact"/>
        <w:jc w:val="center"/>
        <w:rPr>
          <w:b/>
          <w:bCs/>
          <w:sz w:val="22"/>
          <w:szCs w:val="22"/>
        </w:rPr>
      </w:pPr>
      <w:r w:rsidRPr="00320FDE">
        <w:rPr>
          <w:b/>
          <w:bCs/>
          <w:sz w:val="22"/>
          <w:szCs w:val="22"/>
        </w:rPr>
        <w:t>§</w:t>
      </w:r>
      <w:r>
        <w:rPr>
          <w:b/>
          <w:bCs/>
          <w:sz w:val="22"/>
          <w:szCs w:val="22"/>
        </w:rPr>
        <w:t>6</w:t>
      </w:r>
    </w:p>
    <w:p w:rsidR="00C066BA" w:rsidRPr="00320FDE" w:rsidRDefault="00C066BA" w:rsidP="00C066BA">
      <w:pPr>
        <w:pStyle w:val="Nadpis4"/>
        <w:spacing w:line="320" w:lineRule="exact"/>
        <w:rPr>
          <w:rFonts w:ascii="Times New Roman" w:hAnsi="Times New Roman" w:cs="Times New Roman"/>
          <w:b/>
          <w:bCs/>
          <w:sz w:val="22"/>
          <w:szCs w:val="22"/>
        </w:rPr>
      </w:pPr>
      <w:r w:rsidRPr="00320FDE">
        <w:rPr>
          <w:rFonts w:ascii="Times New Roman" w:hAnsi="Times New Roman" w:cs="Times New Roman"/>
          <w:b/>
          <w:bCs/>
          <w:sz w:val="22"/>
          <w:szCs w:val="22"/>
        </w:rPr>
        <w:t>Daň zo stavieb</w:t>
      </w:r>
    </w:p>
    <w:p w:rsidR="00C066BA" w:rsidRDefault="00C066BA" w:rsidP="00C066BA">
      <w:pPr>
        <w:spacing w:line="320" w:lineRule="exact"/>
        <w:jc w:val="both"/>
      </w:pPr>
    </w:p>
    <w:p w:rsidR="00C066BA" w:rsidRPr="00320FDE" w:rsidRDefault="00C066BA" w:rsidP="00C066BA">
      <w:pPr>
        <w:spacing w:line="320" w:lineRule="exact"/>
        <w:jc w:val="both"/>
        <w:rPr>
          <w:sz w:val="22"/>
          <w:szCs w:val="22"/>
        </w:rPr>
      </w:pPr>
      <w:r w:rsidRPr="00320FDE">
        <w:rPr>
          <w:sz w:val="22"/>
          <w:szCs w:val="22"/>
        </w:rPr>
        <w:t>(1) Daňovníkom dane zo stavieb sú tí, ktorí sú uvedení v ustanovení § 9 zákona o miestnych daniach.</w:t>
      </w:r>
    </w:p>
    <w:p w:rsidR="00C066BA" w:rsidRPr="00320FDE" w:rsidRDefault="00C066BA" w:rsidP="00C066BA">
      <w:pPr>
        <w:spacing w:line="320" w:lineRule="exact"/>
        <w:jc w:val="both"/>
        <w:rPr>
          <w:sz w:val="22"/>
          <w:szCs w:val="22"/>
        </w:rPr>
      </w:pPr>
    </w:p>
    <w:p w:rsidR="00C066BA" w:rsidRDefault="00C066BA" w:rsidP="00C066BA">
      <w:pPr>
        <w:spacing w:line="320" w:lineRule="exact"/>
        <w:jc w:val="both"/>
        <w:rPr>
          <w:sz w:val="22"/>
          <w:szCs w:val="22"/>
        </w:rPr>
      </w:pPr>
      <w:r w:rsidRPr="00320FDE">
        <w:rPr>
          <w:sz w:val="22"/>
          <w:szCs w:val="22"/>
        </w:rPr>
        <w:t xml:space="preserve">(2) Predmetom dane zo stavieb sú stavby </w:t>
      </w:r>
      <w:r>
        <w:rPr>
          <w:sz w:val="22"/>
          <w:szCs w:val="22"/>
        </w:rPr>
        <w:t>uvedené v § 10 zákona o miestnych daniach.</w:t>
      </w:r>
    </w:p>
    <w:p w:rsidR="00C066BA" w:rsidRDefault="00C066BA" w:rsidP="00C066BA">
      <w:pPr>
        <w:spacing w:line="320" w:lineRule="exact"/>
        <w:jc w:val="both"/>
        <w:rPr>
          <w:sz w:val="22"/>
          <w:szCs w:val="22"/>
        </w:rPr>
      </w:pPr>
    </w:p>
    <w:p w:rsidR="00C066BA" w:rsidRDefault="00C066BA" w:rsidP="00C066BA">
      <w:pPr>
        <w:spacing w:line="320" w:lineRule="exact"/>
        <w:jc w:val="center"/>
        <w:rPr>
          <w:b/>
          <w:sz w:val="22"/>
          <w:szCs w:val="22"/>
        </w:rPr>
      </w:pPr>
      <w:r>
        <w:rPr>
          <w:b/>
          <w:sz w:val="22"/>
          <w:szCs w:val="22"/>
        </w:rPr>
        <w:t>§ 7</w:t>
      </w:r>
    </w:p>
    <w:p w:rsidR="00C066BA" w:rsidRPr="00656D6D" w:rsidRDefault="00C066BA" w:rsidP="00C066BA">
      <w:pPr>
        <w:spacing w:line="320" w:lineRule="exact"/>
        <w:jc w:val="center"/>
        <w:rPr>
          <w:b/>
          <w:sz w:val="22"/>
          <w:szCs w:val="22"/>
        </w:rPr>
      </w:pPr>
      <w:r>
        <w:rPr>
          <w:b/>
          <w:sz w:val="22"/>
          <w:szCs w:val="22"/>
        </w:rPr>
        <w:t>Základ dane</w:t>
      </w:r>
    </w:p>
    <w:p w:rsidR="00C066BA" w:rsidRPr="00320FDE" w:rsidRDefault="00C066BA" w:rsidP="00C066BA">
      <w:pPr>
        <w:spacing w:line="320" w:lineRule="exact"/>
        <w:jc w:val="both"/>
        <w:rPr>
          <w:sz w:val="22"/>
          <w:szCs w:val="22"/>
        </w:rPr>
      </w:pPr>
    </w:p>
    <w:p w:rsidR="00C066BA" w:rsidRPr="00320FDE" w:rsidRDefault="00C066BA" w:rsidP="00C066BA">
      <w:pPr>
        <w:spacing w:line="320" w:lineRule="exact"/>
        <w:jc w:val="both"/>
        <w:rPr>
          <w:sz w:val="22"/>
          <w:szCs w:val="22"/>
        </w:rPr>
      </w:pPr>
      <w:r w:rsidRPr="00320FDE">
        <w:rPr>
          <w:sz w:val="22"/>
          <w:szCs w:val="22"/>
        </w:rPr>
        <w:t>(</w:t>
      </w:r>
      <w:r>
        <w:rPr>
          <w:sz w:val="22"/>
          <w:szCs w:val="22"/>
        </w:rPr>
        <w:t>1</w:t>
      </w:r>
      <w:r w:rsidRPr="00320FDE">
        <w:rPr>
          <w:sz w:val="22"/>
          <w:szCs w:val="22"/>
        </w:rPr>
        <w:t>) Základom dane zo stavieb je výmera zastavanej plochy v m</w:t>
      </w:r>
      <w:r w:rsidRPr="00320FDE">
        <w:rPr>
          <w:sz w:val="22"/>
          <w:szCs w:val="22"/>
          <w:vertAlign w:val="superscript"/>
        </w:rPr>
        <w:t>2</w:t>
      </w:r>
      <w:r w:rsidRPr="00320FDE">
        <w:rPr>
          <w:sz w:val="22"/>
          <w:szCs w:val="22"/>
        </w:rPr>
        <w:t>. Zastavanou plochou sa rozumie pôdorys stavby na úrovni najrozsiahlejšej nadzemnej časti stavby, pričom sa do zastavanej plochy nezapočítava prečnievajúca časť strešnej konštrukcie stavby.</w:t>
      </w:r>
    </w:p>
    <w:p w:rsidR="00C066BA" w:rsidRDefault="00C066BA" w:rsidP="00C066BA">
      <w:pPr>
        <w:spacing w:line="320" w:lineRule="exact"/>
        <w:jc w:val="center"/>
        <w:rPr>
          <w:b/>
          <w:sz w:val="22"/>
          <w:szCs w:val="22"/>
        </w:rPr>
      </w:pPr>
      <w:r>
        <w:rPr>
          <w:b/>
          <w:sz w:val="22"/>
          <w:szCs w:val="22"/>
        </w:rPr>
        <w:t>§8</w:t>
      </w:r>
    </w:p>
    <w:p w:rsidR="00C066BA" w:rsidRDefault="00C066BA" w:rsidP="00C066BA">
      <w:pPr>
        <w:spacing w:line="320" w:lineRule="exact"/>
        <w:jc w:val="center"/>
        <w:rPr>
          <w:b/>
          <w:sz w:val="22"/>
          <w:szCs w:val="22"/>
        </w:rPr>
      </w:pPr>
      <w:r>
        <w:rPr>
          <w:b/>
          <w:sz w:val="22"/>
          <w:szCs w:val="22"/>
        </w:rPr>
        <w:t>Sadzba dane</w:t>
      </w:r>
    </w:p>
    <w:p w:rsidR="00C066BA" w:rsidRPr="0018338C" w:rsidRDefault="00C066BA" w:rsidP="00C066BA">
      <w:pPr>
        <w:spacing w:line="320" w:lineRule="exact"/>
        <w:jc w:val="center"/>
        <w:rPr>
          <w:b/>
          <w:sz w:val="22"/>
          <w:szCs w:val="22"/>
        </w:rPr>
      </w:pPr>
    </w:p>
    <w:p w:rsidR="00C066BA" w:rsidRPr="00320FDE" w:rsidRDefault="00C066BA" w:rsidP="00C066BA">
      <w:pPr>
        <w:spacing w:line="320" w:lineRule="exact"/>
        <w:jc w:val="both"/>
        <w:rPr>
          <w:sz w:val="22"/>
          <w:szCs w:val="22"/>
        </w:rPr>
      </w:pPr>
      <w:r w:rsidRPr="00320FDE">
        <w:rPr>
          <w:sz w:val="22"/>
          <w:szCs w:val="22"/>
        </w:rPr>
        <w:t>(</w:t>
      </w:r>
      <w:r>
        <w:rPr>
          <w:sz w:val="22"/>
          <w:szCs w:val="22"/>
        </w:rPr>
        <w:t>1</w:t>
      </w:r>
      <w:r w:rsidRPr="00320FDE">
        <w:rPr>
          <w:sz w:val="22"/>
          <w:szCs w:val="22"/>
        </w:rPr>
        <w:t>) Správca dane určuje ročnú sadzbu dane zo stavieb</w:t>
      </w:r>
      <w:r>
        <w:rPr>
          <w:sz w:val="22"/>
          <w:szCs w:val="22"/>
        </w:rPr>
        <w:t xml:space="preserve"> za m2 zastavanej plochy</w:t>
      </w:r>
      <w:r w:rsidRPr="00320FDE">
        <w:rPr>
          <w:sz w:val="22"/>
          <w:szCs w:val="22"/>
        </w:rPr>
        <w:t xml:space="preserve"> v</w:t>
      </w:r>
      <w:r>
        <w:rPr>
          <w:sz w:val="22"/>
          <w:szCs w:val="22"/>
        </w:rPr>
        <w:t> </w:t>
      </w:r>
      <w:r w:rsidRPr="00320FDE">
        <w:rPr>
          <w:sz w:val="22"/>
          <w:szCs w:val="22"/>
        </w:rPr>
        <w:t>obci</w:t>
      </w:r>
      <w:r>
        <w:rPr>
          <w:sz w:val="22"/>
          <w:szCs w:val="22"/>
        </w:rPr>
        <w:t xml:space="preserve"> Hrachovište</w:t>
      </w:r>
      <w:r w:rsidRPr="00320FDE">
        <w:rPr>
          <w:sz w:val="22"/>
          <w:szCs w:val="22"/>
        </w:rPr>
        <w:t xml:space="preserve"> takto : </w:t>
      </w:r>
    </w:p>
    <w:p w:rsidR="00C066BA" w:rsidRPr="00320FDE" w:rsidRDefault="00C066BA" w:rsidP="00C066BA">
      <w:pPr>
        <w:spacing w:line="320" w:lineRule="exact"/>
        <w:jc w:val="both"/>
        <w:rPr>
          <w:sz w:val="22"/>
          <w:szCs w:val="22"/>
        </w:rPr>
      </w:pPr>
      <w:r w:rsidRPr="00320FDE">
        <w:rPr>
          <w:sz w:val="22"/>
          <w:szCs w:val="22"/>
        </w:rPr>
        <w:t>a/ stavby na bývanie a </w:t>
      </w:r>
      <w:r>
        <w:rPr>
          <w:sz w:val="22"/>
          <w:szCs w:val="22"/>
        </w:rPr>
        <w:t>drobné</w:t>
      </w:r>
      <w:r w:rsidRPr="00320FDE">
        <w:rPr>
          <w:sz w:val="22"/>
          <w:szCs w:val="22"/>
        </w:rPr>
        <w:t xml:space="preserve"> stavby </w:t>
      </w:r>
      <w:r>
        <w:rPr>
          <w:sz w:val="22"/>
          <w:szCs w:val="22"/>
        </w:rPr>
        <w:t>, kt. majú doplnkovú funkciu k</w:t>
      </w:r>
      <w:r w:rsidRPr="00320FDE">
        <w:rPr>
          <w:sz w:val="22"/>
          <w:szCs w:val="22"/>
        </w:rPr>
        <w:t xml:space="preserve"> hlavnej stavb</w:t>
      </w:r>
      <w:r>
        <w:rPr>
          <w:sz w:val="22"/>
          <w:szCs w:val="22"/>
        </w:rPr>
        <w:t>e</w:t>
      </w:r>
      <w:r w:rsidRPr="00320FDE">
        <w:rPr>
          <w:sz w:val="22"/>
          <w:szCs w:val="22"/>
        </w:rPr>
        <w:t xml:space="preserve"> </w:t>
      </w:r>
      <w:r w:rsidRPr="007A0241">
        <w:rPr>
          <w:b/>
          <w:color w:val="FF0000"/>
          <w:sz w:val="22"/>
          <w:szCs w:val="22"/>
        </w:rPr>
        <w:t>0,</w:t>
      </w:r>
      <w:r w:rsidR="007A0241">
        <w:rPr>
          <w:b/>
          <w:color w:val="FF0000"/>
          <w:sz w:val="22"/>
          <w:szCs w:val="22"/>
        </w:rPr>
        <w:t>110</w:t>
      </w:r>
      <w:r w:rsidRPr="007A0241">
        <w:rPr>
          <w:b/>
          <w:color w:val="FF0000"/>
          <w:sz w:val="22"/>
          <w:szCs w:val="22"/>
        </w:rPr>
        <w:t xml:space="preserve"> </w:t>
      </w:r>
      <w:r w:rsidRPr="000E02B6">
        <w:rPr>
          <w:b/>
          <w:color w:val="FF0000"/>
          <w:sz w:val="22"/>
          <w:szCs w:val="22"/>
        </w:rPr>
        <w:t>€</w:t>
      </w:r>
      <w:r w:rsidRPr="00320FDE">
        <w:rPr>
          <w:sz w:val="22"/>
          <w:szCs w:val="22"/>
        </w:rPr>
        <w:t xml:space="preserve"> ,</w:t>
      </w:r>
    </w:p>
    <w:p w:rsidR="00C066BA" w:rsidRPr="00320FDE" w:rsidRDefault="00C066BA" w:rsidP="00C066BA">
      <w:pPr>
        <w:spacing w:line="320" w:lineRule="exact"/>
        <w:jc w:val="both"/>
        <w:rPr>
          <w:sz w:val="22"/>
          <w:szCs w:val="22"/>
        </w:rPr>
      </w:pPr>
      <w:r w:rsidRPr="00320FDE">
        <w:rPr>
          <w:sz w:val="22"/>
          <w:szCs w:val="22"/>
        </w:rPr>
        <w:t>b/ stavby na pôdohospodársku produkciu, skleníky, stavby pre vodné hospodárstvo,</w:t>
      </w:r>
    </w:p>
    <w:p w:rsidR="00C066BA" w:rsidRPr="00320FDE" w:rsidRDefault="00C066BA" w:rsidP="00C066BA">
      <w:pPr>
        <w:spacing w:line="320" w:lineRule="exact"/>
        <w:jc w:val="both"/>
        <w:rPr>
          <w:sz w:val="22"/>
          <w:szCs w:val="22"/>
        </w:rPr>
      </w:pPr>
      <w:r w:rsidRPr="00320FDE">
        <w:rPr>
          <w:sz w:val="22"/>
          <w:szCs w:val="22"/>
        </w:rPr>
        <w:t xml:space="preserve">    stavby využívané na skladovanie vlastnej pôdohospodárskej produkcie </w:t>
      </w:r>
    </w:p>
    <w:p w:rsidR="00C066BA" w:rsidRDefault="00C066BA" w:rsidP="00C066BA">
      <w:pPr>
        <w:spacing w:line="320" w:lineRule="exact"/>
        <w:jc w:val="both"/>
        <w:rPr>
          <w:b/>
          <w:sz w:val="22"/>
          <w:szCs w:val="22"/>
        </w:rPr>
      </w:pPr>
      <w:r w:rsidRPr="00320FDE">
        <w:rPr>
          <w:sz w:val="22"/>
          <w:szCs w:val="22"/>
        </w:rPr>
        <w:t xml:space="preserve">    vrátane stavieb na vlastnú </w:t>
      </w:r>
      <w:r w:rsidRPr="006911BF">
        <w:rPr>
          <w:sz w:val="22"/>
          <w:szCs w:val="22"/>
        </w:rPr>
        <w:t xml:space="preserve">administratívu  </w:t>
      </w:r>
      <w:r w:rsidRPr="000E02B6">
        <w:rPr>
          <w:b/>
          <w:color w:val="FF0000"/>
          <w:sz w:val="22"/>
          <w:szCs w:val="22"/>
        </w:rPr>
        <w:t>0,</w:t>
      </w:r>
      <w:r w:rsidR="000E02B6">
        <w:rPr>
          <w:b/>
          <w:color w:val="FF0000"/>
          <w:sz w:val="22"/>
          <w:szCs w:val="22"/>
        </w:rPr>
        <w:t>110</w:t>
      </w:r>
      <w:r w:rsidRPr="000E02B6">
        <w:rPr>
          <w:b/>
          <w:color w:val="FF0000"/>
          <w:sz w:val="22"/>
          <w:szCs w:val="22"/>
        </w:rPr>
        <w:t>€,</w:t>
      </w:r>
    </w:p>
    <w:p w:rsidR="00C066BA" w:rsidRPr="00280E9A" w:rsidRDefault="00C066BA" w:rsidP="00C066BA">
      <w:pPr>
        <w:spacing w:line="320" w:lineRule="exact"/>
        <w:jc w:val="both"/>
        <w:rPr>
          <w:b/>
          <w:color w:val="FF0000"/>
          <w:sz w:val="22"/>
          <w:szCs w:val="22"/>
        </w:rPr>
      </w:pPr>
      <w:r>
        <w:rPr>
          <w:sz w:val="22"/>
          <w:szCs w:val="22"/>
        </w:rPr>
        <w:t xml:space="preserve">c/ chaty a stavby na individuálnu rekreáciu   </w:t>
      </w:r>
      <w:r w:rsidRPr="00280E9A">
        <w:rPr>
          <w:b/>
          <w:color w:val="FF0000"/>
          <w:sz w:val="22"/>
          <w:szCs w:val="22"/>
        </w:rPr>
        <w:t>0,</w:t>
      </w:r>
      <w:r w:rsidR="00280E9A">
        <w:rPr>
          <w:b/>
          <w:color w:val="FF0000"/>
          <w:sz w:val="22"/>
          <w:szCs w:val="22"/>
        </w:rPr>
        <w:t>210</w:t>
      </w:r>
      <w:r w:rsidRPr="00280E9A">
        <w:rPr>
          <w:b/>
          <w:color w:val="FF0000"/>
          <w:sz w:val="22"/>
          <w:szCs w:val="22"/>
        </w:rPr>
        <w:t xml:space="preserve"> €,</w:t>
      </w:r>
    </w:p>
    <w:p w:rsidR="00C066BA" w:rsidRPr="00280E9A" w:rsidRDefault="00C066BA" w:rsidP="00C066BA">
      <w:pPr>
        <w:spacing w:line="320" w:lineRule="exact"/>
        <w:jc w:val="both"/>
        <w:rPr>
          <w:b/>
          <w:color w:val="FF0000"/>
          <w:sz w:val="22"/>
          <w:szCs w:val="22"/>
        </w:rPr>
      </w:pPr>
      <w:r>
        <w:rPr>
          <w:sz w:val="22"/>
          <w:szCs w:val="22"/>
        </w:rPr>
        <w:t xml:space="preserve">d/ samostatne stojace garáže    </w:t>
      </w:r>
      <w:r w:rsidRPr="00280E9A">
        <w:rPr>
          <w:b/>
          <w:color w:val="FF0000"/>
          <w:sz w:val="22"/>
          <w:szCs w:val="22"/>
        </w:rPr>
        <w:t>0,</w:t>
      </w:r>
      <w:r w:rsidR="00280E9A">
        <w:rPr>
          <w:b/>
          <w:color w:val="FF0000"/>
          <w:sz w:val="22"/>
          <w:szCs w:val="22"/>
        </w:rPr>
        <w:t>250</w:t>
      </w:r>
      <w:r w:rsidRPr="00280E9A">
        <w:rPr>
          <w:b/>
          <w:color w:val="FF0000"/>
          <w:sz w:val="22"/>
          <w:szCs w:val="22"/>
        </w:rPr>
        <w:t xml:space="preserve"> €</w:t>
      </w:r>
    </w:p>
    <w:p w:rsidR="00C066BA" w:rsidRPr="0018338C" w:rsidRDefault="00C066BA" w:rsidP="00C066BA">
      <w:pPr>
        <w:spacing w:line="320" w:lineRule="exact"/>
        <w:jc w:val="both"/>
        <w:rPr>
          <w:b/>
          <w:sz w:val="22"/>
          <w:szCs w:val="22"/>
        </w:rPr>
      </w:pPr>
      <w:r>
        <w:rPr>
          <w:sz w:val="22"/>
          <w:szCs w:val="22"/>
        </w:rPr>
        <w:t xml:space="preserve">e/ stavby hromadných garáží   </w:t>
      </w:r>
      <w:r>
        <w:rPr>
          <w:b/>
          <w:sz w:val="22"/>
          <w:szCs w:val="22"/>
        </w:rPr>
        <w:t xml:space="preserve"> </w:t>
      </w:r>
      <w:r w:rsidRPr="00280E9A">
        <w:rPr>
          <w:b/>
          <w:color w:val="FF0000"/>
          <w:sz w:val="22"/>
          <w:szCs w:val="22"/>
        </w:rPr>
        <w:t>0,</w:t>
      </w:r>
      <w:r w:rsidR="00280E9A">
        <w:rPr>
          <w:b/>
          <w:color w:val="FF0000"/>
          <w:sz w:val="22"/>
          <w:szCs w:val="22"/>
        </w:rPr>
        <w:t>250</w:t>
      </w:r>
      <w:r w:rsidRPr="00280E9A">
        <w:rPr>
          <w:b/>
          <w:color w:val="FF0000"/>
          <w:sz w:val="22"/>
          <w:szCs w:val="22"/>
        </w:rPr>
        <w:t>€</w:t>
      </w:r>
    </w:p>
    <w:p w:rsidR="00C066BA" w:rsidRPr="00320FDE" w:rsidRDefault="00C066BA" w:rsidP="00C066BA">
      <w:pPr>
        <w:spacing w:line="320" w:lineRule="exact"/>
        <w:jc w:val="both"/>
        <w:rPr>
          <w:sz w:val="22"/>
          <w:szCs w:val="22"/>
        </w:rPr>
      </w:pPr>
      <w:r>
        <w:rPr>
          <w:sz w:val="22"/>
          <w:szCs w:val="22"/>
        </w:rPr>
        <w:t>f</w:t>
      </w:r>
      <w:r w:rsidRPr="00320FDE">
        <w:rPr>
          <w:sz w:val="22"/>
          <w:szCs w:val="22"/>
        </w:rPr>
        <w:t>/ priemyselné stavby, stavby slúžiace energetike, stavby slúžiace stavebníctvu,</w:t>
      </w:r>
    </w:p>
    <w:p w:rsidR="00C066BA" w:rsidRPr="00320FDE" w:rsidRDefault="00C066BA" w:rsidP="00C066BA">
      <w:pPr>
        <w:spacing w:line="320" w:lineRule="exact"/>
        <w:jc w:val="both"/>
        <w:rPr>
          <w:sz w:val="22"/>
          <w:szCs w:val="22"/>
        </w:rPr>
      </w:pPr>
      <w:r w:rsidRPr="00320FDE">
        <w:rPr>
          <w:sz w:val="22"/>
          <w:szCs w:val="22"/>
        </w:rPr>
        <w:t xml:space="preserve">    stavby využívané na skladovanie vlastnej produkcie vrátane stavieb na </w:t>
      </w:r>
    </w:p>
    <w:p w:rsidR="00C066BA" w:rsidRPr="00320FDE" w:rsidRDefault="00C066BA" w:rsidP="00C066BA">
      <w:pPr>
        <w:spacing w:line="320" w:lineRule="exact"/>
        <w:jc w:val="both"/>
        <w:rPr>
          <w:sz w:val="22"/>
          <w:szCs w:val="22"/>
        </w:rPr>
      </w:pPr>
      <w:r w:rsidRPr="00320FDE">
        <w:rPr>
          <w:sz w:val="22"/>
          <w:szCs w:val="22"/>
        </w:rPr>
        <w:t xml:space="preserve">    administratívu </w:t>
      </w:r>
      <w:r>
        <w:rPr>
          <w:b/>
          <w:sz w:val="22"/>
          <w:szCs w:val="22"/>
        </w:rPr>
        <w:t>0,332€,</w:t>
      </w:r>
    </w:p>
    <w:p w:rsidR="00C066BA" w:rsidRPr="00320FDE" w:rsidRDefault="00C066BA" w:rsidP="00C066BA">
      <w:pPr>
        <w:spacing w:line="320" w:lineRule="exact"/>
        <w:jc w:val="both"/>
        <w:rPr>
          <w:sz w:val="22"/>
          <w:szCs w:val="22"/>
        </w:rPr>
      </w:pPr>
      <w:r>
        <w:rPr>
          <w:sz w:val="22"/>
          <w:szCs w:val="22"/>
        </w:rPr>
        <w:t>g</w:t>
      </w:r>
      <w:r w:rsidRPr="00320FDE">
        <w:rPr>
          <w:sz w:val="22"/>
          <w:szCs w:val="22"/>
        </w:rPr>
        <w:t xml:space="preserve">/ stavby na ostatné podnikanie a na zárobkovú činnosť, skladovanie a administratívu </w:t>
      </w:r>
    </w:p>
    <w:p w:rsidR="00C066BA" w:rsidRPr="00280E9A" w:rsidRDefault="00C066BA" w:rsidP="00C066BA">
      <w:pPr>
        <w:spacing w:line="320" w:lineRule="exact"/>
        <w:jc w:val="both"/>
        <w:rPr>
          <w:color w:val="FF0000"/>
          <w:sz w:val="22"/>
          <w:szCs w:val="22"/>
        </w:rPr>
      </w:pPr>
      <w:r w:rsidRPr="00320FDE">
        <w:rPr>
          <w:sz w:val="22"/>
          <w:szCs w:val="22"/>
        </w:rPr>
        <w:t xml:space="preserve">    súvisiacu s ostatným podnikaním a zárobkovou činnosťou </w:t>
      </w:r>
      <w:r w:rsidRPr="00280E9A">
        <w:rPr>
          <w:b/>
          <w:color w:val="FF0000"/>
          <w:sz w:val="22"/>
          <w:szCs w:val="22"/>
        </w:rPr>
        <w:t>0,</w:t>
      </w:r>
      <w:r w:rsidR="00BC3A48">
        <w:rPr>
          <w:b/>
          <w:color w:val="FF0000"/>
          <w:sz w:val="22"/>
          <w:szCs w:val="22"/>
        </w:rPr>
        <w:t xml:space="preserve">950 </w:t>
      </w:r>
      <w:r w:rsidRPr="00280E9A">
        <w:rPr>
          <w:b/>
          <w:color w:val="FF0000"/>
          <w:sz w:val="22"/>
          <w:szCs w:val="22"/>
        </w:rPr>
        <w:t>€,</w:t>
      </w:r>
    </w:p>
    <w:p w:rsidR="00C066BA" w:rsidRPr="00320FDE" w:rsidRDefault="00C066BA" w:rsidP="00C066BA">
      <w:pPr>
        <w:spacing w:line="320" w:lineRule="exact"/>
        <w:jc w:val="both"/>
        <w:rPr>
          <w:sz w:val="22"/>
          <w:szCs w:val="22"/>
        </w:rPr>
      </w:pPr>
      <w:r>
        <w:rPr>
          <w:sz w:val="22"/>
          <w:szCs w:val="22"/>
        </w:rPr>
        <w:t>i</w:t>
      </w:r>
      <w:r w:rsidRPr="00320FDE">
        <w:rPr>
          <w:sz w:val="22"/>
          <w:szCs w:val="22"/>
        </w:rPr>
        <w:t xml:space="preserve">/ ostatné stavby  neuvedené v písm. a/ až f/ </w:t>
      </w:r>
      <w:r w:rsidRPr="00BC3A48">
        <w:rPr>
          <w:b/>
          <w:color w:val="FF0000"/>
          <w:sz w:val="22"/>
          <w:szCs w:val="22"/>
        </w:rPr>
        <w:t>0,1</w:t>
      </w:r>
      <w:r w:rsidR="00BC3A48">
        <w:rPr>
          <w:b/>
          <w:color w:val="FF0000"/>
          <w:sz w:val="22"/>
          <w:szCs w:val="22"/>
        </w:rPr>
        <w:t xml:space="preserve">15 </w:t>
      </w:r>
      <w:r w:rsidRPr="00BC3A48">
        <w:rPr>
          <w:b/>
          <w:color w:val="FF0000"/>
          <w:sz w:val="22"/>
          <w:szCs w:val="22"/>
        </w:rPr>
        <w:t xml:space="preserve">€  </w:t>
      </w:r>
    </w:p>
    <w:p w:rsidR="00C066BA" w:rsidRDefault="00C066BA" w:rsidP="00C066BA">
      <w:pPr>
        <w:spacing w:line="320" w:lineRule="exact"/>
        <w:jc w:val="both"/>
        <w:rPr>
          <w:sz w:val="22"/>
          <w:szCs w:val="22"/>
        </w:rPr>
      </w:pPr>
    </w:p>
    <w:p w:rsidR="00C066BA" w:rsidRDefault="00C066BA" w:rsidP="00C066BA">
      <w:pPr>
        <w:spacing w:line="320" w:lineRule="exact"/>
        <w:jc w:val="both"/>
        <w:rPr>
          <w:sz w:val="22"/>
          <w:szCs w:val="22"/>
        </w:rPr>
      </w:pPr>
      <w:r w:rsidRPr="00320FDE">
        <w:rPr>
          <w:sz w:val="22"/>
          <w:szCs w:val="22"/>
        </w:rPr>
        <w:t>(</w:t>
      </w:r>
      <w:r>
        <w:rPr>
          <w:sz w:val="22"/>
          <w:szCs w:val="22"/>
        </w:rPr>
        <w:t>3</w:t>
      </w:r>
      <w:r w:rsidRPr="00320FDE">
        <w:rPr>
          <w:sz w:val="22"/>
          <w:szCs w:val="22"/>
        </w:rPr>
        <w:t xml:space="preserve">) Pri viacpodlažných stavbách správca dane určuje príplatok za podlažie vo výške </w:t>
      </w:r>
      <w:r>
        <w:rPr>
          <w:b/>
          <w:sz w:val="22"/>
          <w:szCs w:val="22"/>
        </w:rPr>
        <w:t>0,030 €</w:t>
      </w:r>
      <w:r w:rsidRPr="00320FDE">
        <w:rPr>
          <w:sz w:val="22"/>
          <w:szCs w:val="22"/>
        </w:rPr>
        <w:t xml:space="preserve"> za každé ďalšie</w:t>
      </w:r>
      <w:r>
        <w:rPr>
          <w:sz w:val="22"/>
          <w:szCs w:val="22"/>
        </w:rPr>
        <w:t xml:space="preserve"> nadzemné a podzemné</w:t>
      </w:r>
      <w:r w:rsidRPr="00320FDE">
        <w:rPr>
          <w:sz w:val="22"/>
          <w:szCs w:val="22"/>
        </w:rPr>
        <w:t xml:space="preserve"> podlažie okrem prvého nadzemného podlažia.</w:t>
      </w:r>
    </w:p>
    <w:p w:rsidR="00C066BA" w:rsidRDefault="00C066BA" w:rsidP="00C066BA">
      <w:pPr>
        <w:spacing w:line="320" w:lineRule="exact"/>
        <w:rPr>
          <w:b/>
          <w:bCs/>
          <w:sz w:val="22"/>
          <w:szCs w:val="22"/>
        </w:rPr>
      </w:pPr>
    </w:p>
    <w:p w:rsidR="00C066BA" w:rsidRDefault="00C066BA" w:rsidP="00C066BA">
      <w:pPr>
        <w:spacing w:line="320" w:lineRule="exact"/>
        <w:jc w:val="center"/>
        <w:rPr>
          <w:b/>
          <w:bCs/>
          <w:sz w:val="22"/>
          <w:szCs w:val="22"/>
        </w:rPr>
      </w:pPr>
    </w:p>
    <w:p w:rsidR="00C066BA" w:rsidRPr="00320FDE" w:rsidRDefault="00C066BA" w:rsidP="00C066BA">
      <w:pPr>
        <w:spacing w:line="320" w:lineRule="exact"/>
        <w:jc w:val="center"/>
        <w:rPr>
          <w:b/>
          <w:bCs/>
          <w:sz w:val="22"/>
          <w:szCs w:val="22"/>
        </w:rPr>
      </w:pPr>
      <w:r>
        <w:rPr>
          <w:b/>
          <w:bCs/>
          <w:sz w:val="22"/>
          <w:szCs w:val="22"/>
        </w:rPr>
        <w:t>h</w:t>
      </w:r>
      <w:r w:rsidRPr="00320FDE">
        <w:rPr>
          <w:b/>
          <w:bCs/>
          <w:sz w:val="22"/>
          <w:szCs w:val="22"/>
        </w:rPr>
        <w:t xml:space="preserve">§ </w:t>
      </w:r>
      <w:r>
        <w:rPr>
          <w:b/>
          <w:bCs/>
          <w:sz w:val="22"/>
          <w:szCs w:val="22"/>
        </w:rPr>
        <w:t>9</w:t>
      </w:r>
    </w:p>
    <w:p w:rsidR="00C066BA" w:rsidRPr="00320FDE" w:rsidRDefault="00C066BA" w:rsidP="00C066BA">
      <w:pPr>
        <w:pStyle w:val="Nadpis4"/>
        <w:spacing w:line="320" w:lineRule="exact"/>
        <w:rPr>
          <w:rFonts w:ascii="Times New Roman" w:hAnsi="Times New Roman" w:cs="Times New Roman"/>
          <w:b/>
          <w:bCs/>
          <w:sz w:val="22"/>
          <w:szCs w:val="22"/>
        </w:rPr>
      </w:pPr>
      <w:r w:rsidRPr="00320FDE">
        <w:rPr>
          <w:rFonts w:ascii="Times New Roman" w:hAnsi="Times New Roman" w:cs="Times New Roman"/>
          <w:b/>
          <w:bCs/>
          <w:sz w:val="22"/>
          <w:szCs w:val="22"/>
        </w:rPr>
        <w:t>Daň z bytov</w:t>
      </w:r>
    </w:p>
    <w:p w:rsidR="00C066BA" w:rsidRDefault="00C066BA" w:rsidP="00C066BA">
      <w:pPr>
        <w:spacing w:line="320" w:lineRule="exact"/>
        <w:jc w:val="both"/>
        <w:rPr>
          <w:sz w:val="22"/>
          <w:szCs w:val="22"/>
        </w:rPr>
      </w:pPr>
    </w:p>
    <w:p w:rsidR="00C066BA" w:rsidRDefault="00C066BA" w:rsidP="00C066BA">
      <w:pPr>
        <w:spacing w:line="320" w:lineRule="exact"/>
        <w:jc w:val="both"/>
        <w:rPr>
          <w:sz w:val="22"/>
          <w:szCs w:val="22"/>
        </w:rPr>
      </w:pPr>
      <w:r w:rsidRPr="00320FDE">
        <w:rPr>
          <w:sz w:val="22"/>
          <w:szCs w:val="22"/>
        </w:rPr>
        <w:t>(1) Daňovníkom dane z bytov sú tí, ktorí sú uvedení v ustanovení § 13 zákona o miestnych daniach.</w:t>
      </w:r>
    </w:p>
    <w:p w:rsidR="00C066BA" w:rsidRPr="00320FDE" w:rsidRDefault="00C066BA" w:rsidP="00C066BA">
      <w:pPr>
        <w:spacing w:line="320" w:lineRule="exact"/>
        <w:jc w:val="both"/>
        <w:rPr>
          <w:sz w:val="22"/>
          <w:szCs w:val="22"/>
        </w:rPr>
      </w:pPr>
    </w:p>
    <w:p w:rsidR="00C066BA" w:rsidRDefault="00C066BA" w:rsidP="00C066BA">
      <w:pPr>
        <w:spacing w:line="320" w:lineRule="exact"/>
        <w:jc w:val="center"/>
        <w:rPr>
          <w:b/>
          <w:sz w:val="22"/>
          <w:szCs w:val="22"/>
        </w:rPr>
      </w:pPr>
      <w:r>
        <w:rPr>
          <w:b/>
          <w:sz w:val="22"/>
          <w:szCs w:val="22"/>
        </w:rPr>
        <w:t>§10</w:t>
      </w:r>
    </w:p>
    <w:p w:rsidR="00C066BA" w:rsidRPr="00CB5EDC" w:rsidRDefault="00C066BA" w:rsidP="00C066BA">
      <w:pPr>
        <w:spacing w:line="320" w:lineRule="exact"/>
        <w:jc w:val="center"/>
        <w:rPr>
          <w:b/>
          <w:sz w:val="22"/>
          <w:szCs w:val="22"/>
        </w:rPr>
      </w:pPr>
      <w:r>
        <w:rPr>
          <w:b/>
          <w:sz w:val="22"/>
          <w:szCs w:val="22"/>
        </w:rPr>
        <w:t>Predmet dane</w:t>
      </w:r>
    </w:p>
    <w:p w:rsidR="00C066BA" w:rsidRDefault="00C066BA" w:rsidP="00C066BA">
      <w:pPr>
        <w:spacing w:line="320" w:lineRule="exact"/>
        <w:jc w:val="both"/>
        <w:rPr>
          <w:sz w:val="22"/>
          <w:szCs w:val="22"/>
        </w:rPr>
      </w:pPr>
      <w:r w:rsidRPr="00320FDE">
        <w:rPr>
          <w:sz w:val="22"/>
          <w:szCs w:val="22"/>
        </w:rPr>
        <w:t>(2) Predmet</w:t>
      </w:r>
      <w:r>
        <w:rPr>
          <w:sz w:val="22"/>
          <w:szCs w:val="22"/>
        </w:rPr>
        <w:t xml:space="preserve"> </w:t>
      </w:r>
      <w:r w:rsidRPr="00320FDE">
        <w:rPr>
          <w:sz w:val="22"/>
          <w:szCs w:val="22"/>
        </w:rPr>
        <w:t xml:space="preserve">dane z bytov v bytovom dome </w:t>
      </w:r>
      <w:r>
        <w:rPr>
          <w:sz w:val="22"/>
          <w:szCs w:val="22"/>
        </w:rPr>
        <w:t>je uvedený v § 14 zákona o miestnych daniach.</w:t>
      </w:r>
    </w:p>
    <w:p w:rsidR="00C066BA" w:rsidRDefault="00C066BA" w:rsidP="00C066BA">
      <w:pPr>
        <w:spacing w:line="320" w:lineRule="exact"/>
        <w:jc w:val="both"/>
        <w:rPr>
          <w:sz w:val="22"/>
          <w:szCs w:val="22"/>
        </w:rPr>
      </w:pPr>
    </w:p>
    <w:p w:rsidR="00C066BA" w:rsidRDefault="00C066BA" w:rsidP="00C066BA">
      <w:pPr>
        <w:spacing w:line="320" w:lineRule="exact"/>
        <w:jc w:val="center"/>
        <w:rPr>
          <w:b/>
          <w:sz w:val="22"/>
          <w:szCs w:val="22"/>
        </w:rPr>
      </w:pPr>
      <w:r>
        <w:rPr>
          <w:b/>
          <w:sz w:val="22"/>
          <w:szCs w:val="22"/>
        </w:rPr>
        <w:t>§ 11</w:t>
      </w:r>
    </w:p>
    <w:p w:rsidR="00C066BA" w:rsidRPr="008B69FD" w:rsidRDefault="00C066BA" w:rsidP="00C066BA">
      <w:pPr>
        <w:spacing w:line="320" w:lineRule="exact"/>
        <w:jc w:val="center"/>
        <w:rPr>
          <w:b/>
          <w:sz w:val="22"/>
          <w:szCs w:val="22"/>
        </w:rPr>
      </w:pPr>
      <w:r>
        <w:rPr>
          <w:b/>
          <w:sz w:val="22"/>
          <w:szCs w:val="22"/>
        </w:rPr>
        <w:t>Základ dane</w:t>
      </w:r>
    </w:p>
    <w:p w:rsidR="00C066BA" w:rsidRDefault="00C066BA" w:rsidP="00C066BA">
      <w:pPr>
        <w:spacing w:line="320" w:lineRule="exact"/>
        <w:jc w:val="both"/>
        <w:rPr>
          <w:sz w:val="22"/>
          <w:szCs w:val="22"/>
        </w:rPr>
      </w:pPr>
    </w:p>
    <w:p w:rsidR="00C066BA" w:rsidRDefault="00C066BA" w:rsidP="00C066BA">
      <w:pPr>
        <w:spacing w:line="320" w:lineRule="exact"/>
        <w:jc w:val="both"/>
        <w:rPr>
          <w:sz w:val="22"/>
          <w:szCs w:val="22"/>
        </w:rPr>
      </w:pPr>
      <w:r w:rsidRPr="00320FDE">
        <w:rPr>
          <w:sz w:val="22"/>
          <w:szCs w:val="22"/>
        </w:rPr>
        <w:t>(</w:t>
      </w:r>
      <w:r>
        <w:rPr>
          <w:sz w:val="22"/>
          <w:szCs w:val="22"/>
        </w:rPr>
        <w:t>1</w:t>
      </w:r>
      <w:r w:rsidRPr="00320FDE">
        <w:rPr>
          <w:sz w:val="22"/>
          <w:szCs w:val="22"/>
        </w:rPr>
        <w:t>) Základom dane z bytov je výmera podlahovej plochy bytu alebo nebytového priestoru v m</w:t>
      </w:r>
      <w:r w:rsidRPr="00320FDE">
        <w:rPr>
          <w:sz w:val="22"/>
          <w:szCs w:val="22"/>
          <w:vertAlign w:val="superscript"/>
        </w:rPr>
        <w:t>2</w:t>
      </w:r>
      <w:r w:rsidRPr="00320FDE">
        <w:rPr>
          <w:sz w:val="22"/>
          <w:szCs w:val="22"/>
        </w:rPr>
        <w:t xml:space="preserve">.  </w:t>
      </w:r>
    </w:p>
    <w:p w:rsidR="00C066BA" w:rsidRDefault="00C066BA" w:rsidP="00C066BA">
      <w:pPr>
        <w:spacing w:line="320" w:lineRule="exact"/>
        <w:jc w:val="both"/>
        <w:rPr>
          <w:sz w:val="22"/>
          <w:szCs w:val="22"/>
        </w:rPr>
      </w:pPr>
    </w:p>
    <w:p w:rsidR="00C066BA" w:rsidRDefault="00C066BA" w:rsidP="00C066BA">
      <w:pPr>
        <w:spacing w:line="320" w:lineRule="exact"/>
        <w:jc w:val="center"/>
        <w:rPr>
          <w:b/>
          <w:sz w:val="22"/>
          <w:szCs w:val="22"/>
        </w:rPr>
      </w:pPr>
      <w:r>
        <w:rPr>
          <w:b/>
          <w:sz w:val="22"/>
          <w:szCs w:val="22"/>
        </w:rPr>
        <w:t>§ 12</w:t>
      </w:r>
    </w:p>
    <w:p w:rsidR="00C066BA" w:rsidRPr="008B69FD" w:rsidRDefault="00C066BA" w:rsidP="00C066BA">
      <w:pPr>
        <w:spacing w:line="320" w:lineRule="exact"/>
        <w:jc w:val="center"/>
        <w:rPr>
          <w:b/>
          <w:sz w:val="22"/>
          <w:szCs w:val="22"/>
        </w:rPr>
      </w:pPr>
      <w:r>
        <w:rPr>
          <w:b/>
          <w:sz w:val="22"/>
          <w:szCs w:val="22"/>
        </w:rPr>
        <w:t>Sadzba dane</w:t>
      </w:r>
    </w:p>
    <w:p w:rsidR="00C066BA" w:rsidRDefault="00C066BA" w:rsidP="00C066BA">
      <w:pPr>
        <w:spacing w:line="320" w:lineRule="exact"/>
        <w:jc w:val="both"/>
        <w:rPr>
          <w:sz w:val="22"/>
          <w:szCs w:val="22"/>
        </w:rPr>
      </w:pPr>
    </w:p>
    <w:p w:rsidR="00C066BA" w:rsidRPr="00320FDE" w:rsidRDefault="00C066BA" w:rsidP="00C066BA">
      <w:pPr>
        <w:spacing w:line="320" w:lineRule="exact"/>
        <w:jc w:val="both"/>
        <w:rPr>
          <w:sz w:val="22"/>
          <w:szCs w:val="22"/>
        </w:rPr>
      </w:pPr>
      <w:r w:rsidRPr="00320FDE">
        <w:rPr>
          <w:sz w:val="22"/>
          <w:szCs w:val="22"/>
        </w:rPr>
        <w:t>(</w:t>
      </w:r>
      <w:r>
        <w:rPr>
          <w:sz w:val="22"/>
          <w:szCs w:val="22"/>
        </w:rPr>
        <w:t>1</w:t>
      </w:r>
      <w:r w:rsidRPr="00320FDE">
        <w:rPr>
          <w:sz w:val="22"/>
          <w:szCs w:val="22"/>
        </w:rPr>
        <w:t>) Ročná sadzba dane z</w:t>
      </w:r>
      <w:r>
        <w:rPr>
          <w:sz w:val="22"/>
          <w:szCs w:val="22"/>
        </w:rPr>
        <w:t> </w:t>
      </w:r>
      <w:r w:rsidRPr="00320FDE">
        <w:rPr>
          <w:sz w:val="22"/>
          <w:szCs w:val="22"/>
        </w:rPr>
        <w:t>bytov</w:t>
      </w:r>
      <w:r>
        <w:rPr>
          <w:sz w:val="22"/>
          <w:szCs w:val="22"/>
        </w:rPr>
        <w:t xml:space="preserve"> </w:t>
      </w:r>
      <w:r w:rsidRPr="00320FDE">
        <w:rPr>
          <w:sz w:val="22"/>
          <w:szCs w:val="22"/>
        </w:rPr>
        <w:t xml:space="preserve"> v obci </w:t>
      </w:r>
      <w:r>
        <w:rPr>
          <w:sz w:val="22"/>
          <w:szCs w:val="22"/>
        </w:rPr>
        <w:t xml:space="preserve">Hrachovišti </w:t>
      </w:r>
      <w:r w:rsidRPr="006911BF">
        <w:rPr>
          <w:sz w:val="22"/>
          <w:szCs w:val="22"/>
        </w:rPr>
        <w:t xml:space="preserve">je </w:t>
      </w:r>
      <w:r w:rsidRPr="0077052B">
        <w:rPr>
          <w:b/>
          <w:color w:val="FF0000"/>
          <w:sz w:val="22"/>
          <w:szCs w:val="22"/>
        </w:rPr>
        <w:t>0,</w:t>
      </w:r>
      <w:r w:rsidR="0077052B">
        <w:rPr>
          <w:b/>
          <w:color w:val="FF0000"/>
          <w:sz w:val="22"/>
          <w:szCs w:val="22"/>
        </w:rPr>
        <w:t>110</w:t>
      </w:r>
      <w:r w:rsidRPr="0077052B">
        <w:rPr>
          <w:b/>
          <w:color w:val="FF0000"/>
          <w:sz w:val="22"/>
          <w:szCs w:val="22"/>
        </w:rPr>
        <w:t xml:space="preserve"> </w:t>
      </w:r>
      <w:r>
        <w:rPr>
          <w:b/>
          <w:sz w:val="22"/>
          <w:szCs w:val="22"/>
        </w:rPr>
        <w:t xml:space="preserve">€ </w:t>
      </w:r>
      <w:r w:rsidRPr="00320FDE">
        <w:rPr>
          <w:sz w:val="22"/>
          <w:szCs w:val="22"/>
        </w:rPr>
        <w:t xml:space="preserve"> za každý aj začatý m</w:t>
      </w:r>
      <w:r w:rsidRPr="00320FDE">
        <w:rPr>
          <w:sz w:val="22"/>
          <w:szCs w:val="22"/>
          <w:vertAlign w:val="superscript"/>
        </w:rPr>
        <w:t>2</w:t>
      </w:r>
      <w:r w:rsidRPr="00320FDE">
        <w:rPr>
          <w:sz w:val="22"/>
          <w:szCs w:val="22"/>
        </w:rPr>
        <w:t xml:space="preserve"> zastavanej plochy bytu a nebytového priestoru. </w:t>
      </w:r>
    </w:p>
    <w:p w:rsidR="00C066BA" w:rsidRPr="00320FDE" w:rsidRDefault="00C066BA" w:rsidP="00C066BA">
      <w:pPr>
        <w:spacing w:line="320" w:lineRule="exact"/>
        <w:rPr>
          <w:b/>
          <w:bCs/>
          <w:sz w:val="22"/>
          <w:szCs w:val="22"/>
        </w:rPr>
      </w:pPr>
    </w:p>
    <w:p w:rsidR="00C066BA" w:rsidRPr="00320FDE" w:rsidRDefault="00C066BA" w:rsidP="00C066BA">
      <w:pPr>
        <w:spacing w:line="320" w:lineRule="exact"/>
        <w:jc w:val="center"/>
        <w:rPr>
          <w:b/>
          <w:bCs/>
          <w:sz w:val="22"/>
          <w:szCs w:val="22"/>
        </w:rPr>
      </w:pPr>
      <w:r w:rsidRPr="00320FDE">
        <w:rPr>
          <w:b/>
          <w:bCs/>
          <w:sz w:val="22"/>
          <w:szCs w:val="22"/>
        </w:rPr>
        <w:t xml:space="preserve">§ </w:t>
      </w:r>
      <w:r>
        <w:rPr>
          <w:b/>
          <w:bCs/>
          <w:sz w:val="22"/>
          <w:szCs w:val="22"/>
        </w:rPr>
        <w:t>13</w:t>
      </w:r>
    </w:p>
    <w:p w:rsidR="00C066BA" w:rsidRDefault="00C066BA" w:rsidP="00C066BA">
      <w:pPr>
        <w:pStyle w:val="Nadpis4"/>
        <w:spacing w:line="320" w:lineRule="exact"/>
        <w:rPr>
          <w:rFonts w:ascii="Times New Roman" w:hAnsi="Times New Roman" w:cs="Times New Roman"/>
          <w:b/>
          <w:bCs/>
          <w:sz w:val="22"/>
          <w:szCs w:val="22"/>
        </w:rPr>
      </w:pPr>
      <w:r>
        <w:rPr>
          <w:rFonts w:ascii="Times New Roman" w:hAnsi="Times New Roman" w:cs="Times New Roman"/>
          <w:b/>
          <w:bCs/>
          <w:sz w:val="22"/>
          <w:szCs w:val="22"/>
        </w:rPr>
        <w:t>Zníženie dane zo stavieb a bytov</w:t>
      </w:r>
    </w:p>
    <w:p w:rsidR="00C066BA" w:rsidRPr="00320FDE" w:rsidRDefault="00C066BA" w:rsidP="00C066BA">
      <w:pPr>
        <w:spacing w:line="320" w:lineRule="exact"/>
        <w:jc w:val="both"/>
        <w:rPr>
          <w:sz w:val="22"/>
          <w:szCs w:val="22"/>
        </w:rPr>
      </w:pPr>
    </w:p>
    <w:p w:rsidR="00C066BA" w:rsidRPr="00320FDE" w:rsidRDefault="00C066BA" w:rsidP="00C066BA">
      <w:pPr>
        <w:pStyle w:val="Zarkazkladnhotextu"/>
        <w:spacing w:line="320" w:lineRule="exact"/>
        <w:rPr>
          <w:rFonts w:ascii="Times New Roman" w:hAnsi="Times New Roman"/>
          <w:sz w:val="22"/>
          <w:szCs w:val="22"/>
        </w:rPr>
      </w:pPr>
    </w:p>
    <w:p w:rsidR="00C066BA" w:rsidRPr="00FF1563" w:rsidRDefault="00C066BA" w:rsidP="00C066BA">
      <w:pPr>
        <w:pStyle w:val="Zarkazkladnhotextu"/>
        <w:spacing w:line="320" w:lineRule="exact"/>
        <w:rPr>
          <w:rFonts w:ascii="Times New Roman" w:hAnsi="Times New Roman"/>
          <w:sz w:val="22"/>
          <w:szCs w:val="22"/>
        </w:rPr>
      </w:pPr>
      <w:r w:rsidRPr="00FF1563">
        <w:rPr>
          <w:rFonts w:ascii="Times New Roman" w:hAnsi="Times New Roman"/>
          <w:sz w:val="22"/>
          <w:szCs w:val="22"/>
        </w:rPr>
        <w:t xml:space="preserve">(1) Správca dane ustanovuje, že poskytuje zníženie dane zo stavieb a bytov ( §17 ods.3 zákona č.582/2004 </w:t>
      </w:r>
      <w:proofErr w:type="spellStart"/>
      <w:r w:rsidRPr="00FF1563">
        <w:rPr>
          <w:rFonts w:ascii="Times New Roman" w:hAnsi="Times New Roman"/>
          <w:sz w:val="22"/>
          <w:szCs w:val="22"/>
        </w:rPr>
        <w:t>Z.z</w:t>
      </w:r>
      <w:proofErr w:type="spellEnd"/>
      <w:r w:rsidRPr="00FF1563">
        <w:rPr>
          <w:rFonts w:ascii="Times New Roman" w:hAnsi="Times New Roman"/>
          <w:sz w:val="22"/>
          <w:szCs w:val="22"/>
        </w:rPr>
        <w:t>. v znení neskorších predpisov takto:</w:t>
      </w:r>
    </w:p>
    <w:p w:rsidR="00C066BA" w:rsidRDefault="00C066BA" w:rsidP="00C066BA">
      <w:pPr>
        <w:pStyle w:val="Zarkazkladnhotextu"/>
        <w:spacing w:line="320" w:lineRule="exact"/>
        <w:rPr>
          <w:rFonts w:ascii="Times New Roman" w:hAnsi="Times New Roman"/>
          <w:sz w:val="22"/>
          <w:szCs w:val="22"/>
        </w:rPr>
      </w:pPr>
      <w:r>
        <w:rPr>
          <w:rFonts w:ascii="Times New Roman" w:hAnsi="Times New Roman"/>
          <w:sz w:val="22"/>
          <w:szCs w:val="22"/>
        </w:rPr>
        <w:t>a</w:t>
      </w:r>
      <w:r w:rsidRPr="00FF1563">
        <w:rPr>
          <w:rFonts w:ascii="Times New Roman" w:hAnsi="Times New Roman"/>
          <w:sz w:val="22"/>
          <w:szCs w:val="22"/>
        </w:rPr>
        <w:t xml:space="preserve">/ </w:t>
      </w:r>
      <w:r>
        <w:rPr>
          <w:rFonts w:ascii="Times New Roman" w:hAnsi="Times New Roman"/>
          <w:sz w:val="22"/>
          <w:szCs w:val="22"/>
        </w:rPr>
        <w:t>50% z daňovej povinnosti na stavby na bývanie vo vlastníctve občanov, držiteľov preukazu občana s ťažkým zdravotným postihnutím, ktoré slúžia na ich trvalé bývanie,</w:t>
      </w:r>
    </w:p>
    <w:p w:rsidR="00C066BA" w:rsidRDefault="00C066BA" w:rsidP="00C066BA">
      <w:pPr>
        <w:pStyle w:val="Zarkazkladnhotextu"/>
        <w:spacing w:line="320" w:lineRule="exact"/>
        <w:rPr>
          <w:rFonts w:ascii="Times New Roman" w:hAnsi="Times New Roman"/>
          <w:sz w:val="22"/>
          <w:szCs w:val="22"/>
        </w:rPr>
      </w:pPr>
      <w:r>
        <w:rPr>
          <w:rFonts w:ascii="Times New Roman" w:hAnsi="Times New Roman"/>
          <w:sz w:val="22"/>
          <w:szCs w:val="22"/>
        </w:rPr>
        <w:t>b) 50% z daňovej povinnosti na garáže vo vlastníctve občanov, držiteľov preukazu občana s ťažkým zdravotným postihnutím, ktoré slúžia pre motorové vozidlo používané na ich dopravu.</w:t>
      </w:r>
    </w:p>
    <w:p w:rsidR="00C066BA" w:rsidRDefault="00C066BA" w:rsidP="00C066BA">
      <w:pPr>
        <w:pStyle w:val="Zarkazkladnhotextu"/>
        <w:spacing w:line="320" w:lineRule="exact"/>
        <w:rPr>
          <w:rFonts w:ascii="Times New Roman" w:hAnsi="Times New Roman"/>
          <w:sz w:val="22"/>
          <w:szCs w:val="22"/>
        </w:rPr>
      </w:pPr>
      <w:r>
        <w:rPr>
          <w:rFonts w:ascii="Times New Roman" w:hAnsi="Times New Roman"/>
          <w:sz w:val="22"/>
          <w:szCs w:val="22"/>
        </w:rPr>
        <w:t>(2) Správca dane poskytuje zníženie dane zo stavieb a bytov na základe predloženého preukazu ZŤP</w:t>
      </w:r>
    </w:p>
    <w:p w:rsidR="00C066BA" w:rsidRDefault="00C066BA" w:rsidP="00C066BA">
      <w:pPr>
        <w:pStyle w:val="Zarkazkladnhotextu"/>
        <w:spacing w:line="320" w:lineRule="exact"/>
        <w:rPr>
          <w:rFonts w:ascii="Times New Roman" w:hAnsi="Times New Roman"/>
          <w:sz w:val="22"/>
          <w:szCs w:val="22"/>
        </w:rPr>
      </w:pPr>
    </w:p>
    <w:p w:rsidR="00C066BA" w:rsidRDefault="00C066BA" w:rsidP="00C066BA">
      <w:pPr>
        <w:pStyle w:val="Zarkazkladnhotextu"/>
        <w:spacing w:line="320" w:lineRule="exact"/>
        <w:jc w:val="center"/>
        <w:rPr>
          <w:rFonts w:ascii="Times New Roman" w:hAnsi="Times New Roman"/>
          <w:b/>
          <w:sz w:val="22"/>
          <w:szCs w:val="22"/>
        </w:rPr>
      </w:pPr>
      <w:r>
        <w:rPr>
          <w:rFonts w:ascii="Times New Roman" w:hAnsi="Times New Roman"/>
          <w:b/>
          <w:sz w:val="22"/>
          <w:szCs w:val="22"/>
        </w:rPr>
        <w:t>§ 14</w:t>
      </w:r>
    </w:p>
    <w:p w:rsidR="00C066BA" w:rsidRPr="006B7F06" w:rsidRDefault="00C066BA" w:rsidP="00C066BA">
      <w:pPr>
        <w:pStyle w:val="Zarkazkladnhotextu"/>
        <w:spacing w:line="320" w:lineRule="exact"/>
        <w:jc w:val="center"/>
        <w:rPr>
          <w:rFonts w:ascii="Times New Roman" w:hAnsi="Times New Roman"/>
          <w:b/>
          <w:sz w:val="22"/>
          <w:szCs w:val="22"/>
        </w:rPr>
      </w:pPr>
      <w:r>
        <w:rPr>
          <w:rFonts w:ascii="Times New Roman" w:hAnsi="Times New Roman"/>
          <w:b/>
          <w:sz w:val="22"/>
          <w:szCs w:val="22"/>
        </w:rPr>
        <w:t>Oslobodenie od dane zo stavieb a pozemkov</w:t>
      </w:r>
    </w:p>
    <w:p w:rsidR="00C066BA" w:rsidRDefault="00C066BA" w:rsidP="00C066BA">
      <w:pPr>
        <w:pStyle w:val="Zarkazkladnhotextu"/>
        <w:spacing w:line="320" w:lineRule="exact"/>
        <w:rPr>
          <w:rFonts w:ascii="Times New Roman" w:hAnsi="Times New Roman"/>
          <w:sz w:val="22"/>
          <w:szCs w:val="22"/>
        </w:rPr>
      </w:pPr>
    </w:p>
    <w:p w:rsidR="00C066BA" w:rsidRDefault="00C066BA" w:rsidP="00C066BA">
      <w:pPr>
        <w:pStyle w:val="Zarkazkladnhotextu"/>
        <w:spacing w:line="320" w:lineRule="exact"/>
        <w:rPr>
          <w:rFonts w:ascii="Times New Roman" w:hAnsi="Times New Roman"/>
          <w:sz w:val="22"/>
          <w:szCs w:val="22"/>
        </w:rPr>
      </w:pPr>
      <w:r>
        <w:rPr>
          <w:rFonts w:ascii="Times New Roman" w:hAnsi="Times New Roman"/>
          <w:sz w:val="22"/>
          <w:szCs w:val="22"/>
        </w:rPr>
        <w:t xml:space="preserve">(1) Správca dane ustanovuje, že poskytuje oslobodenie od dane z pozemkov ( §17 ods.2 </w:t>
      </w:r>
      <w:proofErr w:type="spellStart"/>
      <w:r>
        <w:rPr>
          <w:rFonts w:ascii="Times New Roman" w:hAnsi="Times New Roman"/>
          <w:sz w:val="22"/>
          <w:szCs w:val="22"/>
        </w:rPr>
        <w:t>písm.b</w:t>
      </w:r>
      <w:proofErr w:type="spellEnd"/>
      <w:r>
        <w:rPr>
          <w:rFonts w:ascii="Times New Roman" w:hAnsi="Times New Roman"/>
          <w:sz w:val="22"/>
          <w:szCs w:val="22"/>
        </w:rPr>
        <w:t xml:space="preserve"> a písm. e) zák. o miestnych daniach takto:</w:t>
      </w:r>
    </w:p>
    <w:p w:rsidR="00C066BA" w:rsidRDefault="00C066BA" w:rsidP="00C066BA">
      <w:pPr>
        <w:pStyle w:val="Zarkazkladnhotextu"/>
        <w:spacing w:line="320" w:lineRule="exact"/>
        <w:rPr>
          <w:rFonts w:ascii="Times New Roman" w:hAnsi="Times New Roman"/>
          <w:sz w:val="22"/>
          <w:szCs w:val="22"/>
        </w:rPr>
      </w:pPr>
      <w:r>
        <w:rPr>
          <w:rFonts w:ascii="Times New Roman" w:hAnsi="Times New Roman"/>
          <w:sz w:val="22"/>
          <w:szCs w:val="22"/>
        </w:rPr>
        <w:t>a) pozemky na ktorých sú cintoríny,</w:t>
      </w:r>
    </w:p>
    <w:p w:rsidR="00C066BA" w:rsidRDefault="00C066BA" w:rsidP="00C066BA">
      <w:pPr>
        <w:pStyle w:val="Zarkazkladnhotextu"/>
        <w:spacing w:line="320" w:lineRule="exact"/>
        <w:rPr>
          <w:rFonts w:ascii="Times New Roman" w:hAnsi="Times New Roman"/>
          <w:sz w:val="22"/>
          <w:szCs w:val="22"/>
        </w:rPr>
      </w:pPr>
      <w:r>
        <w:rPr>
          <w:rFonts w:ascii="Times New Roman" w:hAnsi="Times New Roman"/>
          <w:sz w:val="22"/>
          <w:szCs w:val="22"/>
        </w:rPr>
        <w:t>b) pozemky verejne prístupných parkov, priestorov a športovísk</w:t>
      </w:r>
    </w:p>
    <w:p w:rsidR="00C066BA" w:rsidRDefault="00C066BA" w:rsidP="00C066BA">
      <w:pPr>
        <w:pStyle w:val="Zarkazkladnhotextu"/>
        <w:spacing w:line="320" w:lineRule="exact"/>
        <w:rPr>
          <w:rFonts w:ascii="Times New Roman" w:hAnsi="Times New Roman"/>
          <w:sz w:val="22"/>
          <w:szCs w:val="22"/>
        </w:rPr>
      </w:pPr>
    </w:p>
    <w:p w:rsidR="00C066BA" w:rsidRDefault="00C066BA" w:rsidP="00C066BA">
      <w:pPr>
        <w:pStyle w:val="Zarkazkladnhotextu"/>
        <w:spacing w:line="320" w:lineRule="exact"/>
        <w:rPr>
          <w:rFonts w:ascii="Times New Roman" w:hAnsi="Times New Roman"/>
          <w:sz w:val="22"/>
          <w:szCs w:val="22"/>
        </w:rPr>
      </w:pPr>
    </w:p>
    <w:p w:rsidR="00C066BA" w:rsidRDefault="00C066BA" w:rsidP="00C066BA">
      <w:pPr>
        <w:pStyle w:val="Zarkazkladnhotextu"/>
        <w:spacing w:line="320" w:lineRule="exact"/>
        <w:rPr>
          <w:rFonts w:ascii="Times New Roman" w:hAnsi="Times New Roman"/>
          <w:sz w:val="22"/>
          <w:szCs w:val="22"/>
        </w:rPr>
      </w:pPr>
    </w:p>
    <w:p w:rsidR="00C066BA" w:rsidRPr="00FF1563" w:rsidRDefault="00C066BA" w:rsidP="00C066BA">
      <w:pPr>
        <w:pStyle w:val="Zarkazkladnhotextu"/>
        <w:spacing w:line="320" w:lineRule="exact"/>
        <w:rPr>
          <w:rFonts w:ascii="Times New Roman" w:hAnsi="Times New Roman"/>
          <w:sz w:val="22"/>
          <w:szCs w:val="22"/>
        </w:rPr>
      </w:pPr>
    </w:p>
    <w:p w:rsidR="00C066BA" w:rsidRPr="00320FDE" w:rsidRDefault="00C066BA" w:rsidP="00C066BA">
      <w:pPr>
        <w:pStyle w:val="Zarkazkladnhotextu"/>
        <w:spacing w:line="320" w:lineRule="exact"/>
        <w:rPr>
          <w:rFonts w:ascii="Times New Roman" w:hAnsi="Times New Roman"/>
          <w:sz w:val="22"/>
          <w:szCs w:val="22"/>
        </w:rPr>
      </w:pPr>
    </w:p>
    <w:p w:rsidR="00C066BA" w:rsidRPr="00320FDE" w:rsidRDefault="00C066BA" w:rsidP="00C066BA">
      <w:pPr>
        <w:spacing w:line="320" w:lineRule="exact"/>
        <w:jc w:val="center"/>
        <w:rPr>
          <w:b/>
          <w:bCs/>
          <w:sz w:val="22"/>
          <w:szCs w:val="22"/>
        </w:rPr>
      </w:pPr>
      <w:r>
        <w:rPr>
          <w:b/>
          <w:bCs/>
          <w:sz w:val="22"/>
          <w:szCs w:val="22"/>
        </w:rPr>
        <w:t>DAŇ ZA PSA</w:t>
      </w:r>
    </w:p>
    <w:p w:rsidR="00C066BA" w:rsidRDefault="00C066BA" w:rsidP="00C066BA">
      <w:pPr>
        <w:spacing w:line="320" w:lineRule="exact"/>
        <w:jc w:val="center"/>
        <w:rPr>
          <w:b/>
          <w:bCs/>
          <w:sz w:val="22"/>
          <w:szCs w:val="22"/>
        </w:rPr>
      </w:pPr>
      <w:r w:rsidRPr="00320FDE">
        <w:rPr>
          <w:b/>
          <w:bCs/>
          <w:sz w:val="22"/>
          <w:szCs w:val="22"/>
        </w:rPr>
        <w:t xml:space="preserve">§ </w:t>
      </w:r>
      <w:r>
        <w:rPr>
          <w:b/>
          <w:bCs/>
          <w:sz w:val="22"/>
          <w:szCs w:val="22"/>
        </w:rPr>
        <w:t>15</w:t>
      </w:r>
    </w:p>
    <w:p w:rsidR="00C066BA" w:rsidRDefault="00C066BA" w:rsidP="00C066BA">
      <w:pPr>
        <w:spacing w:line="320" w:lineRule="exact"/>
        <w:jc w:val="both"/>
        <w:rPr>
          <w:b/>
          <w:bCs/>
          <w:sz w:val="22"/>
          <w:szCs w:val="22"/>
        </w:rPr>
      </w:pPr>
    </w:p>
    <w:p w:rsidR="00C066BA" w:rsidRDefault="00C066BA" w:rsidP="00C066BA">
      <w:pPr>
        <w:spacing w:line="320" w:lineRule="exact"/>
        <w:jc w:val="both"/>
        <w:rPr>
          <w:sz w:val="22"/>
          <w:szCs w:val="22"/>
        </w:rPr>
      </w:pPr>
      <w:r w:rsidRPr="00320FDE">
        <w:rPr>
          <w:sz w:val="22"/>
          <w:szCs w:val="22"/>
        </w:rPr>
        <w:t>(1) Predmetom dane za psa je pes starší ako 6 mesiacov chovaný fyzickou osobou alebo právnickou osobou.</w:t>
      </w:r>
    </w:p>
    <w:p w:rsidR="00C066BA" w:rsidRPr="00320FDE" w:rsidRDefault="00C066BA" w:rsidP="00C066BA">
      <w:pPr>
        <w:spacing w:line="320" w:lineRule="exact"/>
        <w:jc w:val="both"/>
        <w:rPr>
          <w:sz w:val="22"/>
          <w:szCs w:val="22"/>
        </w:rPr>
      </w:pPr>
      <w:r>
        <w:rPr>
          <w:sz w:val="22"/>
          <w:szCs w:val="22"/>
        </w:rPr>
        <w:t>(2)</w:t>
      </w:r>
      <w:r w:rsidRPr="00320FDE">
        <w:rPr>
          <w:sz w:val="22"/>
          <w:szCs w:val="22"/>
        </w:rPr>
        <w:t xml:space="preserve"> Predmetom dane za psa nie je pes chovaný na vedecké účely a výskumné účely, pes umiestnený v útulku zvierat a pes so špeciálnym výcvikom, ktorého vlastní alebo používa </w:t>
      </w:r>
      <w:r>
        <w:rPr>
          <w:sz w:val="22"/>
          <w:szCs w:val="22"/>
        </w:rPr>
        <w:t>držiteľ preukazu fyzickej osoby s ťažkým zdravotným postihnutím alebo držiteľ preukazu fyzickej osoby s ťažkým zdravotným postihnutím  so sprievodcom.</w:t>
      </w:r>
      <w:r w:rsidRPr="00320FDE">
        <w:rPr>
          <w:sz w:val="22"/>
          <w:szCs w:val="22"/>
        </w:rPr>
        <w:t xml:space="preserve">                                                       </w:t>
      </w:r>
    </w:p>
    <w:p w:rsidR="00C066BA" w:rsidRDefault="00C066BA" w:rsidP="00C066BA">
      <w:pPr>
        <w:spacing w:line="320" w:lineRule="exact"/>
        <w:jc w:val="both"/>
        <w:rPr>
          <w:sz w:val="22"/>
          <w:szCs w:val="22"/>
        </w:rPr>
      </w:pPr>
    </w:p>
    <w:p w:rsidR="00C066BA" w:rsidRDefault="00C066BA" w:rsidP="00C066BA">
      <w:pPr>
        <w:spacing w:line="320" w:lineRule="exact"/>
        <w:jc w:val="both"/>
        <w:rPr>
          <w:sz w:val="22"/>
          <w:szCs w:val="22"/>
        </w:rPr>
      </w:pPr>
      <w:r w:rsidRPr="00320FDE">
        <w:rPr>
          <w:sz w:val="22"/>
          <w:szCs w:val="22"/>
        </w:rPr>
        <w:t>(</w:t>
      </w:r>
      <w:r>
        <w:rPr>
          <w:sz w:val="22"/>
          <w:szCs w:val="22"/>
        </w:rPr>
        <w:t>3</w:t>
      </w:r>
      <w:r w:rsidRPr="00320FDE">
        <w:rPr>
          <w:sz w:val="22"/>
          <w:szCs w:val="22"/>
        </w:rPr>
        <w:t xml:space="preserve">) Daňovníkom je fyzická osoba alebo právnická osoba, ktorá je </w:t>
      </w:r>
    </w:p>
    <w:p w:rsidR="00C066BA" w:rsidRDefault="00C066BA" w:rsidP="00C066BA">
      <w:pPr>
        <w:spacing w:line="320" w:lineRule="exact"/>
        <w:jc w:val="both"/>
        <w:rPr>
          <w:sz w:val="22"/>
          <w:szCs w:val="22"/>
        </w:rPr>
      </w:pPr>
      <w:r>
        <w:rPr>
          <w:sz w:val="22"/>
          <w:szCs w:val="22"/>
        </w:rPr>
        <w:t>a) vlastníkom psa alebo</w:t>
      </w:r>
    </w:p>
    <w:p w:rsidR="00C066BA" w:rsidRPr="00320FDE" w:rsidRDefault="00C066BA" w:rsidP="00C066BA">
      <w:pPr>
        <w:spacing w:line="320" w:lineRule="exact"/>
        <w:jc w:val="both"/>
        <w:rPr>
          <w:sz w:val="22"/>
          <w:szCs w:val="22"/>
        </w:rPr>
      </w:pPr>
      <w:r>
        <w:rPr>
          <w:sz w:val="22"/>
          <w:szCs w:val="22"/>
        </w:rPr>
        <w:t>b) držiteľom psa, ak sa nedá preukázať, kto psa vlastní</w:t>
      </w:r>
      <w:r w:rsidRPr="00320FDE">
        <w:rPr>
          <w:sz w:val="22"/>
          <w:szCs w:val="22"/>
        </w:rPr>
        <w:t xml:space="preserve">. </w:t>
      </w:r>
    </w:p>
    <w:p w:rsidR="00C066BA" w:rsidRDefault="00C066BA" w:rsidP="00C066BA">
      <w:pPr>
        <w:spacing w:line="320" w:lineRule="exact"/>
        <w:jc w:val="both"/>
        <w:rPr>
          <w:sz w:val="22"/>
          <w:szCs w:val="22"/>
        </w:rPr>
      </w:pPr>
    </w:p>
    <w:p w:rsidR="00C066BA" w:rsidRPr="00320FDE" w:rsidRDefault="00C066BA" w:rsidP="00C066BA">
      <w:pPr>
        <w:spacing w:line="320" w:lineRule="exact"/>
        <w:jc w:val="both"/>
        <w:rPr>
          <w:sz w:val="22"/>
          <w:szCs w:val="22"/>
        </w:rPr>
      </w:pPr>
      <w:r w:rsidRPr="00320FDE">
        <w:rPr>
          <w:sz w:val="22"/>
          <w:szCs w:val="22"/>
        </w:rPr>
        <w:t>(</w:t>
      </w:r>
      <w:r>
        <w:rPr>
          <w:sz w:val="22"/>
          <w:szCs w:val="22"/>
        </w:rPr>
        <w:t>4</w:t>
      </w:r>
      <w:r w:rsidRPr="00320FDE">
        <w:rPr>
          <w:sz w:val="22"/>
          <w:szCs w:val="22"/>
        </w:rPr>
        <w:t xml:space="preserve">) Základom dane je počet psov. </w:t>
      </w:r>
    </w:p>
    <w:p w:rsidR="00C066BA" w:rsidRDefault="00C066BA" w:rsidP="00C066BA">
      <w:pPr>
        <w:spacing w:line="320" w:lineRule="exact"/>
        <w:jc w:val="both"/>
        <w:rPr>
          <w:sz w:val="22"/>
          <w:szCs w:val="22"/>
        </w:rPr>
      </w:pPr>
    </w:p>
    <w:p w:rsidR="00C066BA" w:rsidRDefault="00C066BA" w:rsidP="00C066BA">
      <w:pPr>
        <w:spacing w:line="320" w:lineRule="exact"/>
        <w:jc w:val="both"/>
        <w:rPr>
          <w:sz w:val="22"/>
          <w:szCs w:val="22"/>
        </w:rPr>
      </w:pPr>
      <w:r w:rsidRPr="00320FDE">
        <w:rPr>
          <w:sz w:val="22"/>
          <w:szCs w:val="22"/>
        </w:rPr>
        <w:t>(</w:t>
      </w:r>
      <w:r>
        <w:rPr>
          <w:sz w:val="22"/>
          <w:szCs w:val="22"/>
        </w:rPr>
        <w:t>5</w:t>
      </w:r>
      <w:r w:rsidRPr="00320FDE">
        <w:rPr>
          <w:sz w:val="22"/>
          <w:szCs w:val="22"/>
        </w:rPr>
        <w:t xml:space="preserve">) Sadzba  dane </w:t>
      </w:r>
      <w:r w:rsidR="00243C2F" w:rsidRPr="00BC3A48">
        <w:rPr>
          <w:b/>
          <w:bCs/>
          <w:color w:val="FF0000"/>
          <w:sz w:val="22"/>
          <w:szCs w:val="22"/>
        </w:rPr>
        <w:t>6</w:t>
      </w:r>
      <w:r w:rsidRPr="00BC3A48">
        <w:rPr>
          <w:b/>
          <w:bCs/>
          <w:color w:val="FF0000"/>
          <w:sz w:val="22"/>
          <w:szCs w:val="22"/>
        </w:rPr>
        <w:t xml:space="preserve"> </w:t>
      </w:r>
      <w:r w:rsidRPr="00BC3A48">
        <w:rPr>
          <w:b/>
          <w:color w:val="FF0000"/>
          <w:sz w:val="22"/>
          <w:szCs w:val="22"/>
        </w:rPr>
        <w:t>€</w:t>
      </w:r>
      <w:r w:rsidRPr="00320FDE">
        <w:rPr>
          <w:sz w:val="22"/>
          <w:szCs w:val="22"/>
        </w:rPr>
        <w:t xml:space="preserve"> za  jedného psa a kalendárny rok. </w:t>
      </w:r>
    </w:p>
    <w:p w:rsidR="00C066BA" w:rsidRPr="00850272" w:rsidRDefault="00C066BA" w:rsidP="00C066BA">
      <w:pPr>
        <w:spacing w:line="320" w:lineRule="exact"/>
        <w:jc w:val="both"/>
        <w:rPr>
          <w:sz w:val="22"/>
          <w:szCs w:val="22"/>
        </w:rPr>
      </w:pPr>
      <w:r>
        <w:rPr>
          <w:sz w:val="22"/>
          <w:szCs w:val="22"/>
        </w:rPr>
        <w:t xml:space="preserve">    </w:t>
      </w:r>
    </w:p>
    <w:p w:rsidR="00C066BA" w:rsidRDefault="00C066BA" w:rsidP="00C066BA">
      <w:pPr>
        <w:spacing w:line="320" w:lineRule="exact"/>
        <w:rPr>
          <w:sz w:val="22"/>
          <w:szCs w:val="22"/>
        </w:rPr>
      </w:pPr>
    </w:p>
    <w:p w:rsidR="00C066BA" w:rsidRPr="00320FDE" w:rsidRDefault="00C066BA" w:rsidP="00C066BA">
      <w:pPr>
        <w:spacing w:line="320" w:lineRule="exact"/>
        <w:rPr>
          <w:sz w:val="22"/>
          <w:szCs w:val="22"/>
        </w:rPr>
      </w:pPr>
      <w:r w:rsidRPr="00320FDE">
        <w:rPr>
          <w:sz w:val="22"/>
          <w:szCs w:val="22"/>
        </w:rPr>
        <w:t xml:space="preserve"> (</w:t>
      </w:r>
      <w:r>
        <w:rPr>
          <w:sz w:val="22"/>
          <w:szCs w:val="22"/>
        </w:rPr>
        <w:t>6</w:t>
      </w:r>
      <w:r w:rsidRPr="00320FDE">
        <w:rPr>
          <w:sz w:val="22"/>
          <w:szCs w:val="22"/>
        </w:rPr>
        <w:t>) Daňová povinnosť vzniká prvým dňom kalendárneho mesiaca nasledujúceho po mesiaci, v ktorom sa pes stal predmetom dane podľa § 22 ods. 1</w:t>
      </w:r>
      <w:r>
        <w:rPr>
          <w:sz w:val="22"/>
          <w:szCs w:val="22"/>
        </w:rPr>
        <w:t xml:space="preserve">,a </w:t>
      </w:r>
      <w:r w:rsidRPr="00320FDE">
        <w:rPr>
          <w:sz w:val="22"/>
          <w:szCs w:val="22"/>
        </w:rPr>
        <w:t> zaniká p</w:t>
      </w:r>
      <w:r>
        <w:rPr>
          <w:sz w:val="22"/>
          <w:szCs w:val="22"/>
        </w:rPr>
        <w:t>osledným</w:t>
      </w:r>
      <w:r w:rsidRPr="00320FDE">
        <w:rPr>
          <w:sz w:val="22"/>
          <w:szCs w:val="22"/>
        </w:rPr>
        <w:t xml:space="preserve"> dňom mesiaca</w:t>
      </w:r>
      <w:r>
        <w:rPr>
          <w:sz w:val="22"/>
          <w:szCs w:val="22"/>
        </w:rPr>
        <w:t>,</w:t>
      </w:r>
      <w:r w:rsidRPr="00320FDE">
        <w:rPr>
          <w:sz w:val="22"/>
          <w:szCs w:val="22"/>
        </w:rPr>
        <w:t xml:space="preserve">  v ktorom </w:t>
      </w:r>
      <w:r>
        <w:rPr>
          <w:sz w:val="22"/>
          <w:szCs w:val="22"/>
        </w:rPr>
        <w:t>pes prestal byť predmetom dane.</w:t>
      </w:r>
      <w:r w:rsidRPr="00320FDE">
        <w:rPr>
          <w:sz w:val="22"/>
          <w:szCs w:val="22"/>
        </w:rPr>
        <w:t xml:space="preserve">  </w:t>
      </w:r>
    </w:p>
    <w:p w:rsidR="00C066BA" w:rsidRPr="00320FDE" w:rsidRDefault="00C066BA" w:rsidP="00C066BA">
      <w:pPr>
        <w:spacing w:line="320" w:lineRule="exact"/>
        <w:rPr>
          <w:sz w:val="22"/>
          <w:szCs w:val="22"/>
        </w:rPr>
      </w:pPr>
    </w:p>
    <w:p w:rsidR="00C066BA" w:rsidRDefault="00C066BA" w:rsidP="00C066BA">
      <w:pPr>
        <w:pStyle w:val="Zkladntext"/>
        <w:spacing w:line="320" w:lineRule="exact"/>
        <w:jc w:val="center"/>
        <w:rPr>
          <w:rFonts w:ascii="Times New Roman" w:hAnsi="Times New Roman" w:cs="Times New Roman"/>
          <w:b/>
          <w:sz w:val="22"/>
          <w:szCs w:val="22"/>
        </w:rPr>
      </w:pPr>
      <w:r>
        <w:rPr>
          <w:rFonts w:ascii="Times New Roman" w:hAnsi="Times New Roman" w:cs="Times New Roman"/>
          <w:b/>
          <w:sz w:val="22"/>
          <w:szCs w:val="22"/>
        </w:rPr>
        <w:t>§ 16</w:t>
      </w:r>
    </w:p>
    <w:p w:rsidR="00C066BA" w:rsidRPr="00CD5EDE" w:rsidRDefault="00C066BA" w:rsidP="00C066BA">
      <w:pPr>
        <w:spacing w:line="300" w:lineRule="exact"/>
        <w:jc w:val="center"/>
        <w:rPr>
          <w:b/>
          <w:bCs/>
          <w:sz w:val="22"/>
          <w:szCs w:val="22"/>
        </w:rPr>
      </w:pPr>
      <w:r w:rsidRPr="00CD5EDE">
        <w:rPr>
          <w:b/>
          <w:bCs/>
          <w:sz w:val="22"/>
          <w:szCs w:val="22"/>
        </w:rPr>
        <w:t>Priznanie k dani z nehnuteľností a k dani za psa, čiastkové priznanie, opravné priznanie a dodatočné priznanie</w:t>
      </w:r>
    </w:p>
    <w:p w:rsidR="00C066BA" w:rsidRPr="00CD5EDE" w:rsidRDefault="00C066BA" w:rsidP="00C066BA">
      <w:pPr>
        <w:spacing w:line="300" w:lineRule="exact"/>
        <w:rPr>
          <w:b/>
          <w:bCs/>
          <w:sz w:val="22"/>
          <w:szCs w:val="22"/>
        </w:rPr>
      </w:pPr>
    </w:p>
    <w:p w:rsidR="00C066BA" w:rsidRPr="00F67334" w:rsidRDefault="00C066BA" w:rsidP="00C066BA">
      <w:pPr>
        <w:numPr>
          <w:ilvl w:val="0"/>
          <w:numId w:val="1"/>
        </w:numPr>
        <w:suppressAutoHyphens/>
        <w:spacing w:line="300" w:lineRule="exact"/>
        <w:rPr>
          <w:bCs/>
          <w:sz w:val="22"/>
          <w:szCs w:val="22"/>
        </w:rPr>
      </w:pPr>
      <w:r w:rsidRPr="00F67334">
        <w:rPr>
          <w:bCs/>
          <w:sz w:val="22"/>
          <w:szCs w:val="22"/>
        </w:rPr>
        <w:t xml:space="preserve">Priznanie k dani z nehnuteľností, k dani za psa,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rsidR="00C066BA" w:rsidRPr="00F67334" w:rsidRDefault="00C066BA" w:rsidP="00C066BA">
      <w:pPr>
        <w:spacing w:line="300" w:lineRule="exact"/>
        <w:ind w:left="720"/>
        <w:rPr>
          <w:bCs/>
          <w:sz w:val="22"/>
          <w:szCs w:val="22"/>
        </w:rPr>
      </w:pPr>
    </w:p>
    <w:p w:rsidR="00C066BA" w:rsidRPr="00F67334" w:rsidRDefault="00C066BA" w:rsidP="00C066BA">
      <w:pPr>
        <w:numPr>
          <w:ilvl w:val="0"/>
          <w:numId w:val="1"/>
        </w:numPr>
        <w:suppressAutoHyphens/>
        <w:spacing w:line="300" w:lineRule="exact"/>
        <w:jc w:val="both"/>
        <w:rPr>
          <w:bCs/>
          <w:sz w:val="22"/>
          <w:szCs w:val="22"/>
        </w:rPr>
      </w:pPr>
      <w:r w:rsidRPr="00F67334">
        <w:rPr>
          <w:bCs/>
          <w:sz w:val="22"/>
          <w:szCs w:val="22"/>
        </w:rPr>
        <w:t xml:space="preserve">Ak vznikne daňová povinnosť k dani za psa, </w:t>
      </w:r>
      <w:r>
        <w:rPr>
          <w:bCs/>
          <w:sz w:val="22"/>
          <w:szCs w:val="22"/>
        </w:rPr>
        <w:t>v pr</w:t>
      </w:r>
      <w:r w:rsidRPr="00F67334">
        <w:rPr>
          <w:bCs/>
          <w:sz w:val="22"/>
          <w:szCs w:val="22"/>
        </w:rPr>
        <w:t>iebehu zdaňovacieho obdobia, daňovník je povinný podať priznanie k  dani,</w:t>
      </w:r>
      <w:r>
        <w:rPr>
          <w:bCs/>
          <w:sz w:val="22"/>
          <w:szCs w:val="22"/>
        </w:rPr>
        <w:t xml:space="preserve"> </w:t>
      </w:r>
      <w:r w:rsidRPr="00F67334">
        <w:rPr>
          <w:bCs/>
          <w:sz w:val="22"/>
          <w:szCs w:val="22"/>
        </w:rPr>
        <w:t xml:space="preserve"> najneskôr do 30 dní odo dňa vzniku tejto daňovej povinnosti. </w:t>
      </w:r>
    </w:p>
    <w:p w:rsidR="00C066BA" w:rsidRPr="00F67334" w:rsidRDefault="00C066BA" w:rsidP="00C066BA">
      <w:pPr>
        <w:pStyle w:val="Odsekzoznamu"/>
        <w:rPr>
          <w:bCs/>
          <w:sz w:val="22"/>
          <w:szCs w:val="22"/>
        </w:rPr>
      </w:pPr>
    </w:p>
    <w:p w:rsidR="00C066BA" w:rsidRDefault="00C066BA" w:rsidP="00C066BA">
      <w:pPr>
        <w:numPr>
          <w:ilvl w:val="0"/>
          <w:numId w:val="1"/>
        </w:numPr>
        <w:suppressAutoHyphens/>
        <w:spacing w:line="300" w:lineRule="exact"/>
        <w:jc w:val="both"/>
        <w:rPr>
          <w:bCs/>
          <w:sz w:val="22"/>
          <w:szCs w:val="22"/>
        </w:rPr>
      </w:pPr>
      <w:r w:rsidRPr="00F67334">
        <w:rPr>
          <w:bCs/>
          <w:sz w:val="22"/>
          <w:szCs w:val="22"/>
        </w:rPr>
        <w:t>Ak v priebehu zdaňovacieho obdobia daňovník nadobudne nehnuteľnosť vydražením, je povinný podať priznanie k dani z nehnuteľností do 30 dní od vzniku daňovej povinnosti.</w:t>
      </w:r>
    </w:p>
    <w:p w:rsidR="00C066BA" w:rsidRDefault="00C066BA" w:rsidP="00C066BA">
      <w:pPr>
        <w:suppressAutoHyphens/>
        <w:spacing w:line="300" w:lineRule="exact"/>
        <w:ind w:left="360"/>
        <w:jc w:val="both"/>
        <w:rPr>
          <w:bCs/>
          <w:sz w:val="22"/>
          <w:szCs w:val="22"/>
        </w:rPr>
      </w:pPr>
    </w:p>
    <w:p w:rsidR="00C066BA" w:rsidRPr="00F67334" w:rsidRDefault="00C066BA" w:rsidP="00C066BA">
      <w:pPr>
        <w:numPr>
          <w:ilvl w:val="0"/>
          <w:numId w:val="1"/>
        </w:numPr>
        <w:suppressAutoHyphens/>
        <w:spacing w:line="300" w:lineRule="exact"/>
        <w:jc w:val="both"/>
        <w:rPr>
          <w:bCs/>
          <w:sz w:val="22"/>
          <w:szCs w:val="22"/>
        </w:rPr>
      </w:pPr>
      <w:r>
        <w:rPr>
          <w:bCs/>
          <w:sz w:val="22"/>
          <w:szCs w:val="22"/>
        </w:rPr>
        <w:t>Pri nadobudnutí nehnuteľnosti dedením v priebehu roka daňová povinnosť dedičovi vzniká prvým dňom mesiaca nasledujúceho po dni , v ktorom sa dedič stal vlastníkom nehnuteľnosti na základe právoplatného osvedčenia o dedičstve alebo rozhodnutím o dedičstve.</w:t>
      </w:r>
    </w:p>
    <w:p w:rsidR="00C066BA" w:rsidRPr="00F67334" w:rsidRDefault="00C066BA" w:rsidP="00C066BA">
      <w:pPr>
        <w:pStyle w:val="Odsekzoznamu"/>
        <w:rPr>
          <w:bCs/>
          <w:sz w:val="22"/>
          <w:szCs w:val="22"/>
        </w:rPr>
      </w:pPr>
    </w:p>
    <w:p w:rsidR="00C066BA" w:rsidRPr="00F67334" w:rsidRDefault="00C066BA" w:rsidP="00C066BA">
      <w:pPr>
        <w:numPr>
          <w:ilvl w:val="0"/>
          <w:numId w:val="1"/>
        </w:numPr>
        <w:suppressAutoHyphens/>
        <w:spacing w:line="300" w:lineRule="exact"/>
        <w:jc w:val="both"/>
        <w:rPr>
          <w:bCs/>
          <w:sz w:val="22"/>
          <w:szCs w:val="22"/>
        </w:rPr>
      </w:pPr>
      <w:r w:rsidRPr="00F67334">
        <w:rPr>
          <w:bCs/>
          <w:sz w:val="22"/>
          <w:szCs w:val="22"/>
        </w:rPr>
        <w:t>Ak daňovník podal priznanie k dani z nehnuteľností, k dani za psa,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w:t>
      </w:r>
      <w:r w:rsidRPr="00F67334">
        <w:rPr>
          <w:bCs/>
          <w:sz w:val="32"/>
          <w:szCs w:val="32"/>
        </w:rPr>
        <w:t xml:space="preserve"> </w:t>
      </w:r>
      <w:r w:rsidRPr="00F67334">
        <w:rPr>
          <w:bCs/>
          <w:sz w:val="22"/>
          <w:szCs w:val="22"/>
        </w:rPr>
        <w:t xml:space="preserve">priznanie k dani z nehnuteľností príslušnému správcovi dane v lehote podľa ods. (1) tohto článku. </w:t>
      </w:r>
    </w:p>
    <w:p w:rsidR="00C066BA" w:rsidRPr="00F67334" w:rsidRDefault="00C066BA" w:rsidP="00C066BA">
      <w:pPr>
        <w:pStyle w:val="Odsekzoznamu"/>
        <w:rPr>
          <w:bCs/>
          <w:sz w:val="22"/>
          <w:szCs w:val="22"/>
        </w:rPr>
      </w:pPr>
    </w:p>
    <w:p w:rsidR="00C066BA" w:rsidRPr="00F67334" w:rsidRDefault="00C066BA" w:rsidP="00C066BA">
      <w:pPr>
        <w:numPr>
          <w:ilvl w:val="0"/>
          <w:numId w:val="1"/>
        </w:numPr>
        <w:suppressAutoHyphens/>
        <w:spacing w:line="300" w:lineRule="exact"/>
        <w:jc w:val="both"/>
        <w:rPr>
          <w:bCs/>
          <w:sz w:val="22"/>
          <w:szCs w:val="22"/>
        </w:rPr>
      </w:pPr>
      <w:r w:rsidRPr="00F67334">
        <w:rPr>
          <w:bCs/>
          <w:sz w:val="22"/>
          <w:szCs w:val="22"/>
        </w:rPr>
        <w:t>Ak daňovník podal priznanie k dani z nehnuteľností, k dani za psa,   a daňová povinnosť k dani za psa,  vznikne alebo zanikne v priebehu zdaňovacieho obdobia, je povinný podať čiastkové priznanie  dane</w:t>
      </w:r>
      <w:r>
        <w:rPr>
          <w:bCs/>
          <w:sz w:val="22"/>
          <w:szCs w:val="22"/>
        </w:rPr>
        <w:t xml:space="preserve"> za psa</w:t>
      </w:r>
      <w:r w:rsidRPr="00F67334">
        <w:rPr>
          <w:bCs/>
          <w:sz w:val="22"/>
          <w:szCs w:val="22"/>
        </w:rPr>
        <w:t xml:space="preserve"> najneskôr do 30 dní odo dňa vzniku alebo zániku daňovej povinnosti.</w:t>
      </w:r>
    </w:p>
    <w:p w:rsidR="00C066BA" w:rsidRPr="00F67334" w:rsidRDefault="00C066BA" w:rsidP="00C066BA">
      <w:pPr>
        <w:pStyle w:val="Odsekzoznamu"/>
        <w:rPr>
          <w:bCs/>
          <w:sz w:val="22"/>
          <w:szCs w:val="22"/>
        </w:rPr>
      </w:pPr>
    </w:p>
    <w:p w:rsidR="00C066BA" w:rsidRPr="00F67334" w:rsidRDefault="00C066BA" w:rsidP="00C066BA">
      <w:pPr>
        <w:numPr>
          <w:ilvl w:val="0"/>
          <w:numId w:val="1"/>
        </w:numPr>
        <w:suppressAutoHyphens/>
        <w:spacing w:line="300" w:lineRule="exact"/>
        <w:jc w:val="both"/>
        <w:rPr>
          <w:bCs/>
          <w:sz w:val="22"/>
          <w:szCs w:val="22"/>
        </w:rPr>
      </w:pPr>
      <w:r w:rsidRPr="00F67334">
        <w:rPr>
          <w:bCs/>
          <w:sz w:val="22"/>
          <w:szCs w:val="22"/>
        </w:rPr>
        <w:t>Ak v priebehu zdaňovacieho obdobia daňovník nadobudne nehnuteľnosť vydražením</w:t>
      </w:r>
      <w:r>
        <w:rPr>
          <w:bCs/>
          <w:sz w:val="22"/>
          <w:szCs w:val="22"/>
        </w:rPr>
        <w:t xml:space="preserve"> alebo dedením</w:t>
      </w:r>
      <w:r w:rsidRPr="00F67334">
        <w:rPr>
          <w:bCs/>
          <w:sz w:val="22"/>
          <w:szCs w:val="22"/>
        </w:rPr>
        <w:t xml:space="preserve"> a už podal priznanie k dani z nehnuteľností, k dani za psa, je povinný podať čiastkové priznanie k dani z nehnuteľností do 30 dní odo dňa vzniku daňovej povinnosti príslušnému správcovi dane.</w:t>
      </w:r>
    </w:p>
    <w:p w:rsidR="00C066BA" w:rsidRPr="00F67334" w:rsidRDefault="00C066BA" w:rsidP="00C066BA">
      <w:pPr>
        <w:pStyle w:val="Odsekzoznamu"/>
        <w:rPr>
          <w:bCs/>
          <w:sz w:val="22"/>
          <w:szCs w:val="22"/>
        </w:rPr>
      </w:pPr>
    </w:p>
    <w:p w:rsidR="00C066BA" w:rsidRPr="00F67334" w:rsidRDefault="00C066BA" w:rsidP="00C066BA">
      <w:pPr>
        <w:numPr>
          <w:ilvl w:val="0"/>
          <w:numId w:val="1"/>
        </w:numPr>
        <w:suppressAutoHyphens/>
        <w:spacing w:line="300" w:lineRule="exact"/>
        <w:jc w:val="both"/>
        <w:rPr>
          <w:bCs/>
          <w:sz w:val="22"/>
          <w:szCs w:val="22"/>
        </w:rPr>
      </w:pPr>
      <w:r w:rsidRPr="00F67334">
        <w:rPr>
          <w:bCs/>
          <w:sz w:val="22"/>
          <w:szCs w:val="22"/>
        </w:rPr>
        <w:t>V čiastkovom priznaní je daňovník povinný uviesť len zmeny oproti dovtedy podanému priznaniu k dani z nehnuteľností, k dani za psa,  vrátane čiastkového priznania k týmto daniam alebo niektorej z nich.</w:t>
      </w:r>
    </w:p>
    <w:p w:rsidR="00C066BA" w:rsidRPr="00F67334" w:rsidRDefault="00C066BA" w:rsidP="00C066BA">
      <w:pPr>
        <w:pStyle w:val="Odsekzoznamu"/>
        <w:rPr>
          <w:bCs/>
          <w:sz w:val="22"/>
          <w:szCs w:val="22"/>
        </w:rPr>
      </w:pPr>
    </w:p>
    <w:p w:rsidR="00C066BA" w:rsidRPr="00F67334" w:rsidRDefault="00C066BA" w:rsidP="00C066BA">
      <w:pPr>
        <w:numPr>
          <w:ilvl w:val="0"/>
          <w:numId w:val="1"/>
        </w:numPr>
        <w:suppressAutoHyphens/>
        <w:spacing w:line="300" w:lineRule="exact"/>
        <w:jc w:val="both"/>
        <w:rPr>
          <w:bCs/>
          <w:sz w:val="22"/>
          <w:szCs w:val="22"/>
        </w:rPr>
      </w:pPr>
      <w:r w:rsidRPr="00F67334">
        <w:rPr>
          <w:bCs/>
          <w:sz w:val="22"/>
          <w:szCs w:val="22"/>
        </w:rPr>
        <w:t>Pred uplynutím lehoty na podanie priznania k dani z nehnuteľností, k dani za psa,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w:t>
      </w:r>
    </w:p>
    <w:p w:rsidR="00C066BA" w:rsidRPr="00F67334" w:rsidRDefault="00C066BA" w:rsidP="00C066BA">
      <w:pPr>
        <w:pStyle w:val="Odsekzoznamu"/>
        <w:rPr>
          <w:bCs/>
          <w:sz w:val="22"/>
          <w:szCs w:val="22"/>
        </w:rPr>
      </w:pPr>
    </w:p>
    <w:p w:rsidR="00C066BA" w:rsidRPr="006D1D39" w:rsidRDefault="00C066BA" w:rsidP="00C066BA">
      <w:pPr>
        <w:numPr>
          <w:ilvl w:val="0"/>
          <w:numId w:val="1"/>
        </w:numPr>
        <w:suppressAutoHyphens/>
        <w:spacing w:line="300" w:lineRule="exact"/>
        <w:jc w:val="both"/>
        <w:rPr>
          <w:bCs/>
          <w:sz w:val="22"/>
          <w:szCs w:val="22"/>
        </w:rPr>
      </w:pPr>
      <w:r w:rsidRPr="00F67334">
        <w:t>Daňovník je povinný podať dodatočné priznanie, ak zistí, že v priznaní k dani z nehnuteľností, k dani za psa,  alebo niektorej z nich alebo v čiastkovom priznaní k týmto daniam alebo niektorej z nich neuviedol správne údaje na vyrubenie dane najneskôr do štyroch rokov od konca roka, v ktorom vznikla povinnosť podať priznanie k dani z nehnuteľností, k dani za psa,  alebo niektorej z nich alebo čiastkové priznanie k týmto daniam alebo niektorej z nich.</w:t>
      </w:r>
    </w:p>
    <w:p w:rsidR="00C066BA" w:rsidRPr="006D1D39" w:rsidRDefault="00C066BA" w:rsidP="00C066BA">
      <w:pPr>
        <w:suppressAutoHyphens/>
        <w:spacing w:line="300" w:lineRule="exact"/>
        <w:ind w:left="360"/>
        <w:jc w:val="both"/>
        <w:rPr>
          <w:bCs/>
          <w:sz w:val="22"/>
          <w:szCs w:val="22"/>
        </w:rPr>
      </w:pPr>
    </w:p>
    <w:p w:rsidR="00C066BA" w:rsidRPr="00F67334" w:rsidRDefault="00C066BA" w:rsidP="00C066BA">
      <w:pPr>
        <w:pStyle w:val="Zkladntext"/>
        <w:spacing w:line="320" w:lineRule="exact"/>
        <w:jc w:val="center"/>
        <w:rPr>
          <w:rFonts w:ascii="Times New Roman" w:hAnsi="Times New Roman" w:cs="Times New Roman"/>
          <w:b/>
          <w:sz w:val="22"/>
          <w:szCs w:val="22"/>
        </w:rPr>
      </w:pPr>
      <w:r>
        <w:rPr>
          <w:rFonts w:ascii="Times New Roman" w:hAnsi="Times New Roman" w:cs="Times New Roman"/>
          <w:b/>
          <w:sz w:val="22"/>
          <w:szCs w:val="22"/>
        </w:rPr>
        <w:t>§17</w:t>
      </w:r>
    </w:p>
    <w:p w:rsidR="00C066BA" w:rsidRPr="00CD5EDE" w:rsidRDefault="00C066BA" w:rsidP="00C066BA">
      <w:pPr>
        <w:spacing w:line="300" w:lineRule="exact"/>
        <w:jc w:val="center"/>
        <w:rPr>
          <w:b/>
          <w:bCs/>
          <w:sz w:val="22"/>
          <w:szCs w:val="22"/>
        </w:rPr>
      </w:pPr>
      <w:r w:rsidRPr="00CD5EDE">
        <w:rPr>
          <w:b/>
          <w:bCs/>
          <w:sz w:val="22"/>
          <w:szCs w:val="22"/>
        </w:rPr>
        <w:t>Vyrubenie dane z</w:t>
      </w:r>
      <w:r>
        <w:rPr>
          <w:b/>
          <w:bCs/>
          <w:sz w:val="22"/>
          <w:szCs w:val="22"/>
        </w:rPr>
        <w:t> </w:t>
      </w:r>
      <w:r w:rsidRPr="00CD5EDE">
        <w:rPr>
          <w:b/>
          <w:bCs/>
          <w:sz w:val="22"/>
          <w:szCs w:val="22"/>
        </w:rPr>
        <w:t>nehnuteľností</w:t>
      </w:r>
      <w:r>
        <w:rPr>
          <w:b/>
          <w:bCs/>
          <w:sz w:val="22"/>
          <w:szCs w:val="22"/>
        </w:rPr>
        <w:t xml:space="preserve"> a</w:t>
      </w:r>
      <w:r w:rsidRPr="00CD5EDE">
        <w:rPr>
          <w:b/>
          <w:bCs/>
          <w:sz w:val="22"/>
          <w:szCs w:val="22"/>
        </w:rPr>
        <w:t xml:space="preserve"> dane za psa  </w:t>
      </w:r>
    </w:p>
    <w:p w:rsidR="00C066BA" w:rsidRDefault="00C066BA" w:rsidP="00C066BA">
      <w:pPr>
        <w:spacing w:line="300" w:lineRule="exact"/>
        <w:jc w:val="center"/>
        <w:rPr>
          <w:rFonts w:ascii="Arial" w:hAnsi="Arial" w:cs="Arial"/>
          <w:b/>
          <w:bCs/>
          <w:sz w:val="22"/>
          <w:szCs w:val="22"/>
        </w:rPr>
      </w:pPr>
    </w:p>
    <w:p w:rsidR="00C066BA" w:rsidRPr="00CD5EDE" w:rsidRDefault="00C066BA" w:rsidP="00C066BA">
      <w:pPr>
        <w:numPr>
          <w:ilvl w:val="0"/>
          <w:numId w:val="2"/>
        </w:numPr>
        <w:suppressAutoHyphens/>
        <w:spacing w:line="300" w:lineRule="exact"/>
        <w:jc w:val="both"/>
        <w:rPr>
          <w:bCs/>
          <w:sz w:val="22"/>
          <w:szCs w:val="22"/>
        </w:rPr>
      </w:pPr>
      <w:r w:rsidRPr="00CD5EDE">
        <w:rPr>
          <w:bCs/>
          <w:sz w:val="22"/>
          <w:szCs w:val="22"/>
        </w:rPr>
        <w:t>Daň</w:t>
      </w:r>
      <w:r>
        <w:rPr>
          <w:bCs/>
          <w:sz w:val="22"/>
          <w:szCs w:val="22"/>
        </w:rPr>
        <w:t xml:space="preserve"> z nehnuteľností a</w:t>
      </w:r>
      <w:r w:rsidRPr="00CD5EDE">
        <w:rPr>
          <w:bCs/>
          <w:sz w:val="22"/>
          <w:szCs w:val="22"/>
        </w:rPr>
        <w:t xml:space="preserve"> daň za psa správca dane každoročne podľa stavu k 1. januáru príslušného zdaňovacieho obdobia na celé zdaňovacie obdobie jedným rozhodnutím, ak zákon o miestnych daniach neustanovuje inak.  (§ 99e ods. 2-4, 6a7 zákona o miestnych daniach).</w:t>
      </w:r>
    </w:p>
    <w:p w:rsidR="00C066BA" w:rsidRPr="00CD5EDE" w:rsidRDefault="00C066BA" w:rsidP="00C066BA">
      <w:pPr>
        <w:spacing w:line="300" w:lineRule="exact"/>
        <w:ind w:left="720"/>
        <w:jc w:val="both"/>
        <w:rPr>
          <w:bCs/>
          <w:sz w:val="22"/>
          <w:szCs w:val="22"/>
        </w:rPr>
      </w:pPr>
    </w:p>
    <w:p w:rsidR="00C066BA" w:rsidRPr="00CD5EDE" w:rsidRDefault="00C066BA" w:rsidP="00C066BA">
      <w:pPr>
        <w:numPr>
          <w:ilvl w:val="0"/>
          <w:numId w:val="2"/>
        </w:numPr>
        <w:suppressAutoHyphens/>
        <w:spacing w:line="300" w:lineRule="exact"/>
        <w:jc w:val="both"/>
        <w:rPr>
          <w:bCs/>
          <w:sz w:val="22"/>
          <w:szCs w:val="22"/>
        </w:rPr>
      </w:pPr>
      <w:r w:rsidRPr="00CD5EDE">
        <w:rPr>
          <w:bCs/>
          <w:sz w:val="22"/>
          <w:szCs w:val="22"/>
        </w:rPr>
        <w:t>Pri dohode spoluvlastníkov správca dane vyrubí daň z nehnuteľností rozhodnutím zástupcovi, ktorý podal príslušné priznanie a pri bezpodielovom spoluvlastníctve manželov, tomu z manželov, ktorý podal príslušné priznanie.</w:t>
      </w:r>
    </w:p>
    <w:p w:rsidR="00C066BA" w:rsidRPr="00CD5EDE" w:rsidRDefault="00C066BA" w:rsidP="00C066BA">
      <w:pPr>
        <w:pStyle w:val="Odsekzoznamu"/>
        <w:rPr>
          <w:bCs/>
          <w:sz w:val="22"/>
          <w:szCs w:val="22"/>
        </w:rPr>
      </w:pPr>
    </w:p>
    <w:p w:rsidR="00C066BA" w:rsidRDefault="00C066BA" w:rsidP="00C066BA">
      <w:pPr>
        <w:pStyle w:val="Zarkazkladnhotextu"/>
        <w:spacing w:line="320" w:lineRule="exact"/>
        <w:rPr>
          <w:rFonts w:ascii="Times New Roman" w:hAnsi="Times New Roman"/>
          <w:sz w:val="22"/>
          <w:szCs w:val="22"/>
        </w:rPr>
      </w:pPr>
      <w:r>
        <w:rPr>
          <w:rFonts w:ascii="Times New Roman" w:hAnsi="Times New Roman"/>
          <w:sz w:val="22"/>
          <w:szCs w:val="22"/>
        </w:rPr>
        <w:t xml:space="preserve">       (3) Správca dane nižšiu daň v úhrne  ako 2 eurá nebude vyrubovať.</w:t>
      </w:r>
    </w:p>
    <w:p w:rsidR="00C066BA" w:rsidRPr="00FF1563" w:rsidRDefault="00C066BA" w:rsidP="00C066BA">
      <w:pPr>
        <w:pStyle w:val="Zarkazkladnhotextu"/>
        <w:spacing w:line="320" w:lineRule="exact"/>
        <w:rPr>
          <w:rFonts w:ascii="Times New Roman" w:hAnsi="Times New Roman"/>
          <w:sz w:val="22"/>
          <w:szCs w:val="22"/>
        </w:rPr>
      </w:pPr>
    </w:p>
    <w:p w:rsidR="00C066BA" w:rsidRPr="00CD5EDE" w:rsidRDefault="00C066BA" w:rsidP="00C066BA">
      <w:pPr>
        <w:spacing w:line="300" w:lineRule="exact"/>
        <w:jc w:val="center"/>
        <w:rPr>
          <w:b/>
          <w:bCs/>
          <w:sz w:val="22"/>
          <w:szCs w:val="22"/>
        </w:rPr>
      </w:pPr>
      <w:r>
        <w:rPr>
          <w:b/>
          <w:bCs/>
          <w:sz w:val="22"/>
          <w:szCs w:val="22"/>
        </w:rPr>
        <w:t>§</w:t>
      </w:r>
      <w:r w:rsidRPr="00CD5EDE">
        <w:rPr>
          <w:b/>
          <w:bCs/>
          <w:sz w:val="22"/>
          <w:szCs w:val="22"/>
        </w:rPr>
        <w:t xml:space="preserve"> 1</w:t>
      </w:r>
      <w:r>
        <w:rPr>
          <w:b/>
          <w:bCs/>
          <w:sz w:val="22"/>
          <w:szCs w:val="22"/>
        </w:rPr>
        <w:t>8</w:t>
      </w:r>
    </w:p>
    <w:p w:rsidR="00C066BA" w:rsidRPr="00CD5EDE" w:rsidRDefault="00C066BA" w:rsidP="00C066BA">
      <w:pPr>
        <w:spacing w:line="300" w:lineRule="exact"/>
        <w:jc w:val="center"/>
        <w:rPr>
          <w:b/>
          <w:bCs/>
          <w:sz w:val="22"/>
          <w:szCs w:val="22"/>
        </w:rPr>
      </w:pPr>
      <w:r w:rsidRPr="00CD5EDE">
        <w:rPr>
          <w:b/>
          <w:bCs/>
          <w:sz w:val="22"/>
          <w:szCs w:val="22"/>
        </w:rPr>
        <w:lastRenderedPageBreak/>
        <w:t>Splatnosť a platenie dane v splátkach</w:t>
      </w:r>
    </w:p>
    <w:p w:rsidR="00C066BA" w:rsidRPr="00CD5EDE" w:rsidRDefault="00C066BA" w:rsidP="00C066BA">
      <w:pPr>
        <w:spacing w:line="300" w:lineRule="exact"/>
        <w:jc w:val="center"/>
        <w:rPr>
          <w:b/>
          <w:bCs/>
          <w:sz w:val="22"/>
          <w:szCs w:val="22"/>
        </w:rPr>
      </w:pPr>
    </w:p>
    <w:p w:rsidR="00C066BA" w:rsidRPr="00CD5EDE" w:rsidRDefault="00C066BA" w:rsidP="00C066BA">
      <w:pPr>
        <w:numPr>
          <w:ilvl w:val="0"/>
          <w:numId w:val="3"/>
        </w:numPr>
        <w:suppressAutoHyphens/>
        <w:spacing w:line="300" w:lineRule="exact"/>
        <w:jc w:val="both"/>
        <w:rPr>
          <w:bCs/>
          <w:sz w:val="22"/>
          <w:szCs w:val="22"/>
        </w:rPr>
      </w:pPr>
      <w:r w:rsidRPr="00CD5EDE">
        <w:rPr>
          <w:bCs/>
          <w:sz w:val="22"/>
          <w:szCs w:val="22"/>
        </w:rPr>
        <w:t>Vyrubená daň z</w:t>
      </w:r>
      <w:r>
        <w:rPr>
          <w:bCs/>
          <w:sz w:val="22"/>
          <w:szCs w:val="22"/>
        </w:rPr>
        <w:t> </w:t>
      </w:r>
      <w:r w:rsidRPr="00CD5EDE">
        <w:rPr>
          <w:bCs/>
          <w:sz w:val="22"/>
          <w:szCs w:val="22"/>
        </w:rPr>
        <w:t>nehnuteľností</w:t>
      </w:r>
      <w:r>
        <w:rPr>
          <w:bCs/>
          <w:sz w:val="22"/>
          <w:szCs w:val="22"/>
        </w:rPr>
        <w:t xml:space="preserve"> a</w:t>
      </w:r>
      <w:r w:rsidRPr="00CD5EDE">
        <w:rPr>
          <w:bCs/>
          <w:sz w:val="22"/>
          <w:szCs w:val="22"/>
        </w:rPr>
        <w:t xml:space="preserve"> daň za psa sú splatné do 15 dní odo dňa nadobudnutia právoplatnosti rozhodnutia.</w:t>
      </w:r>
    </w:p>
    <w:p w:rsidR="00C066BA" w:rsidRPr="00CD5EDE" w:rsidRDefault="00C066BA" w:rsidP="00C066BA">
      <w:pPr>
        <w:spacing w:line="300" w:lineRule="exact"/>
        <w:ind w:left="720"/>
        <w:jc w:val="both"/>
        <w:rPr>
          <w:bCs/>
          <w:sz w:val="22"/>
          <w:szCs w:val="22"/>
        </w:rPr>
      </w:pPr>
    </w:p>
    <w:p w:rsidR="00C066BA" w:rsidRPr="00CD5EDE" w:rsidRDefault="00C066BA" w:rsidP="00C066BA">
      <w:pPr>
        <w:numPr>
          <w:ilvl w:val="0"/>
          <w:numId w:val="3"/>
        </w:numPr>
        <w:suppressAutoHyphens/>
        <w:spacing w:line="300" w:lineRule="exact"/>
        <w:jc w:val="both"/>
        <w:rPr>
          <w:bCs/>
          <w:sz w:val="22"/>
          <w:szCs w:val="22"/>
        </w:rPr>
      </w:pPr>
      <w:r w:rsidRPr="00CD5EDE">
        <w:rPr>
          <w:bCs/>
          <w:sz w:val="22"/>
          <w:szCs w:val="22"/>
        </w:rPr>
        <w:t>Správca dane môže určiť platenie dane z</w:t>
      </w:r>
      <w:r>
        <w:rPr>
          <w:bCs/>
          <w:sz w:val="22"/>
          <w:szCs w:val="22"/>
        </w:rPr>
        <w:t> </w:t>
      </w:r>
      <w:r w:rsidRPr="00CD5EDE">
        <w:rPr>
          <w:bCs/>
          <w:sz w:val="22"/>
          <w:szCs w:val="22"/>
        </w:rPr>
        <w:t>nehnuteľností</w:t>
      </w:r>
      <w:r>
        <w:rPr>
          <w:bCs/>
          <w:sz w:val="22"/>
          <w:szCs w:val="22"/>
        </w:rPr>
        <w:t xml:space="preserve"> a</w:t>
      </w:r>
      <w:r w:rsidRPr="00CD5EDE">
        <w:rPr>
          <w:bCs/>
          <w:sz w:val="22"/>
          <w:szCs w:val="22"/>
        </w:rPr>
        <w:t xml:space="preserve"> dane za psa v splátkach. Splátky dane sú splatné v lehotách určených správcom dane v rozhodnutí, ktorým sa vyrubuje daň.</w:t>
      </w:r>
    </w:p>
    <w:p w:rsidR="00C066BA" w:rsidRPr="00CD5EDE" w:rsidRDefault="00C066BA" w:rsidP="00C066BA">
      <w:pPr>
        <w:spacing w:line="300" w:lineRule="exact"/>
        <w:jc w:val="both"/>
        <w:rPr>
          <w:bCs/>
          <w:sz w:val="22"/>
          <w:szCs w:val="22"/>
        </w:rPr>
      </w:pPr>
    </w:p>
    <w:p w:rsidR="00C066BA" w:rsidRPr="00CD5EDE" w:rsidRDefault="00C066BA" w:rsidP="00C066BA">
      <w:pPr>
        <w:pStyle w:val="Zkladntext"/>
        <w:spacing w:line="320" w:lineRule="exact"/>
        <w:rPr>
          <w:rFonts w:ascii="Times New Roman" w:hAnsi="Times New Roman" w:cs="Times New Roman"/>
          <w:sz w:val="22"/>
          <w:szCs w:val="22"/>
        </w:rPr>
      </w:pPr>
    </w:p>
    <w:p w:rsidR="00C066BA" w:rsidRDefault="00C066BA" w:rsidP="00C066BA">
      <w:pPr>
        <w:pStyle w:val="Zkladntext"/>
        <w:spacing w:line="320" w:lineRule="exact"/>
        <w:jc w:val="center"/>
        <w:rPr>
          <w:rFonts w:ascii="Times New Roman" w:hAnsi="Times New Roman" w:cs="Times New Roman"/>
          <w:b/>
          <w:bCs/>
          <w:sz w:val="24"/>
          <w:szCs w:val="24"/>
        </w:rPr>
      </w:pPr>
    </w:p>
    <w:p w:rsidR="00C066BA" w:rsidRPr="00320FDE" w:rsidRDefault="00C066BA" w:rsidP="00C066BA">
      <w:pPr>
        <w:pStyle w:val="Zkladntext"/>
        <w:spacing w:line="320" w:lineRule="exact"/>
        <w:jc w:val="center"/>
        <w:rPr>
          <w:rFonts w:ascii="Times New Roman" w:hAnsi="Times New Roman" w:cs="Times New Roman"/>
          <w:b/>
          <w:bCs/>
          <w:sz w:val="22"/>
          <w:szCs w:val="22"/>
        </w:rPr>
      </w:pPr>
      <w:r>
        <w:rPr>
          <w:rFonts w:ascii="Times New Roman" w:hAnsi="Times New Roman" w:cs="Times New Roman"/>
          <w:b/>
          <w:bCs/>
          <w:sz w:val="22"/>
          <w:szCs w:val="22"/>
        </w:rPr>
        <w:t>DAŇ ZA UŽÍVANIE VEREJNÉHO PRIESTRANSTVA</w:t>
      </w:r>
    </w:p>
    <w:p w:rsidR="00C066BA" w:rsidRPr="00320FDE" w:rsidRDefault="00C066BA" w:rsidP="00C066BA">
      <w:pPr>
        <w:pStyle w:val="Zkladntext"/>
        <w:spacing w:line="320" w:lineRule="exact"/>
        <w:jc w:val="center"/>
        <w:rPr>
          <w:rFonts w:ascii="Times New Roman" w:hAnsi="Times New Roman" w:cs="Times New Roman"/>
          <w:b/>
          <w:bCs/>
          <w:sz w:val="22"/>
          <w:szCs w:val="22"/>
        </w:rPr>
      </w:pPr>
      <w:r w:rsidRPr="00320FDE">
        <w:rPr>
          <w:rFonts w:ascii="Times New Roman" w:hAnsi="Times New Roman" w:cs="Times New Roman"/>
          <w:b/>
          <w:bCs/>
          <w:sz w:val="22"/>
          <w:szCs w:val="22"/>
        </w:rPr>
        <w:t xml:space="preserve">§ </w:t>
      </w:r>
      <w:r>
        <w:rPr>
          <w:rFonts w:ascii="Times New Roman" w:hAnsi="Times New Roman" w:cs="Times New Roman"/>
          <w:b/>
          <w:bCs/>
          <w:sz w:val="22"/>
          <w:szCs w:val="22"/>
        </w:rPr>
        <w:t>19</w:t>
      </w:r>
    </w:p>
    <w:p w:rsidR="00C066BA" w:rsidRPr="00320FDE" w:rsidRDefault="00C066BA" w:rsidP="00C066BA">
      <w:pPr>
        <w:pStyle w:val="Zkladntext"/>
        <w:spacing w:line="320" w:lineRule="exact"/>
        <w:jc w:val="center"/>
        <w:rPr>
          <w:rFonts w:ascii="Times New Roman" w:hAnsi="Times New Roman" w:cs="Times New Roman"/>
          <w:b/>
          <w:bCs/>
          <w:sz w:val="22"/>
          <w:szCs w:val="22"/>
        </w:rPr>
      </w:pPr>
    </w:p>
    <w:p w:rsidR="00C066BA" w:rsidRPr="00320FDE" w:rsidRDefault="00C066BA" w:rsidP="00C066BA">
      <w:pPr>
        <w:spacing w:line="320" w:lineRule="exact"/>
        <w:jc w:val="both"/>
        <w:rPr>
          <w:sz w:val="22"/>
          <w:szCs w:val="22"/>
        </w:rPr>
      </w:pPr>
      <w:r>
        <w:rPr>
          <w:sz w:val="22"/>
          <w:szCs w:val="22"/>
        </w:rPr>
        <w:t xml:space="preserve"> </w:t>
      </w:r>
      <w:r w:rsidRPr="00320FDE">
        <w:rPr>
          <w:sz w:val="22"/>
          <w:szCs w:val="22"/>
        </w:rPr>
        <w:t xml:space="preserve">(1) Verejným priestranstvom na účely tohto VZN sú verejnosti prístupné pozemky vo vlastníctve obce </w:t>
      </w:r>
      <w:r>
        <w:rPr>
          <w:sz w:val="22"/>
          <w:szCs w:val="22"/>
        </w:rPr>
        <w:t>Hrachovište</w:t>
      </w:r>
      <w:r w:rsidRPr="00320FDE">
        <w:rPr>
          <w:sz w:val="22"/>
          <w:szCs w:val="22"/>
        </w:rPr>
        <w:t>, ktorými sa rozumejú nasledovné miesta:</w:t>
      </w:r>
    </w:p>
    <w:p w:rsidR="00C066BA" w:rsidRPr="00320FDE" w:rsidRDefault="00C066BA" w:rsidP="00C066BA">
      <w:pPr>
        <w:spacing w:line="320" w:lineRule="exact"/>
        <w:jc w:val="both"/>
        <w:rPr>
          <w:sz w:val="22"/>
          <w:szCs w:val="22"/>
        </w:rPr>
      </w:pPr>
      <w:r w:rsidRPr="00320FDE">
        <w:rPr>
          <w:sz w:val="22"/>
          <w:szCs w:val="22"/>
        </w:rPr>
        <w:t xml:space="preserve">a/ </w:t>
      </w:r>
      <w:r>
        <w:rPr>
          <w:sz w:val="22"/>
          <w:szCs w:val="22"/>
        </w:rPr>
        <w:t>Miestne</w:t>
      </w:r>
      <w:r w:rsidRPr="00320FDE">
        <w:rPr>
          <w:sz w:val="22"/>
          <w:szCs w:val="22"/>
        </w:rPr>
        <w:t xml:space="preserve">  cestné komunikácie  v  celej  svojej  dĺžke  a  v  šírke od krajnice po krajnicu,</w:t>
      </w:r>
    </w:p>
    <w:p w:rsidR="00C066BA" w:rsidRDefault="00C066BA" w:rsidP="00C066BA">
      <w:pPr>
        <w:spacing w:line="320" w:lineRule="exact"/>
        <w:jc w:val="both"/>
        <w:rPr>
          <w:sz w:val="22"/>
          <w:szCs w:val="22"/>
        </w:rPr>
      </w:pPr>
      <w:r w:rsidRPr="00320FDE">
        <w:rPr>
          <w:sz w:val="22"/>
          <w:szCs w:val="22"/>
        </w:rPr>
        <w:t>b/ upravená plocha pre  chodenie obyvateľov na celom území  obce,</w:t>
      </w:r>
    </w:p>
    <w:p w:rsidR="00C066BA" w:rsidRPr="00320FDE" w:rsidRDefault="00C066BA" w:rsidP="00C066BA">
      <w:pPr>
        <w:spacing w:line="320" w:lineRule="exact"/>
        <w:jc w:val="both"/>
        <w:rPr>
          <w:sz w:val="22"/>
          <w:szCs w:val="22"/>
        </w:rPr>
      </w:pPr>
      <w:r>
        <w:rPr>
          <w:sz w:val="22"/>
          <w:szCs w:val="22"/>
        </w:rPr>
        <w:t>c) nezastavané plochy majetku obce</w:t>
      </w:r>
    </w:p>
    <w:p w:rsidR="00C066BA" w:rsidRPr="00320FDE" w:rsidRDefault="00C066BA" w:rsidP="00C066BA">
      <w:pPr>
        <w:spacing w:line="320" w:lineRule="exact"/>
        <w:jc w:val="both"/>
        <w:rPr>
          <w:sz w:val="22"/>
          <w:szCs w:val="22"/>
        </w:rPr>
      </w:pPr>
      <w:r>
        <w:rPr>
          <w:sz w:val="22"/>
          <w:szCs w:val="22"/>
        </w:rPr>
        <w:t>d)</w:t>
      </w:r>
      <w:r w:rsidRPr="00320FDE">
        <w:rPr>
          <w:sz w:val="22"/>
          <w:szCs w:val="22"/>
        </w:rPr>
        <w:t xml:space="preserve"> </w:t>
      </w:r>
      <w:r>
        <w:rPr>
          <w:sz w:val="22"/>
          <w:szCs w:val="22"/>
        </w:rPr>
        <w:t>trhové miesto – parkovacia plocha pred Kultúrnym domom</w:t>
      </w:r>
    </w:p>
    <w:p w:rsidR="00C066BA" w:rsidRDefault="00C066BA" w:rsidP="00C066BA">
      <w:pPr>
        <w:pStyle w:val="Zarkazkladnhotextu"/>
        <w:spacing w:line="320" w:lineRule="exact"/>
        <w:rPr>
          <w:rFonts w:ascii="Times New Roman" w:hAnsi="Times New Roman"/>
          <w:sz w:val="22"/>
          <w:szCs w:val="22"/>
        </w:rPr>
      </w:pPr>
      <w:r>
        <w:rPr>
          <w:rFonts w:ascii="Times New Roman" w:hAnsi="Times New Roman"/>
          <w:sz w:val="22"/>
          <w:szCs w:val="22"/>
        </w:rPr>
        <w:br/>
      </w:r>
    </w:p>
    <w:p w:rsidR="00C066BA" w:rsidRPr="00320FDE" w:rsidRDefault="00C066BA" w:rsidP="00C066BA">
      <w:pPr>
        <w:pStyle w:val="Zarkazkladnhotextu"/>
        <w:spacing w:line="320" w:lineRule="exact"/>
        <w:rPr>
          <w:rFonts w:ascii="Times New Roman" w:hAnsi="Times New Roman"/>
          <w:sz w:val="22"/>
          <w:szCs w:val="22"/>
        </w:rPr>
      </w:pPr>
      <w:r w:rsidRPr="00320FDE">
        <w:rPr>
          <w:rFonts w:ascii="Times New Roman" w:hAnsi="Times New Roman"/>
          <w:sz w:val="22"/>
          <w:szCs w:val="22"/>
        </w:rPr>
        <w:t>(</w:t>
      </w:r>
      <w:r>
        <w:rPr>
          <w:rFonts w:ascii="Times New Roman" w:hAnsi="Times New Roman"/>
          <w:sz w:val="22"/>
          <w:szCs w:val="22"/>
        </w:rPr>
        <w:t>2</w:t>
      </w:r>
      <w:r w:rsidRPr="00320FDE">
        <w:rPr>
          <w:rFonts w:ascii="Times New Roman" w:hAnsi="Times New Roman"/>
          <w:sz w:val="22"/>
          <w:szCs w:val="22"/>
        </w:rPr>
        <w:t>) Predmetom dane za užívanie verejného priestranstva je osobitné užívanie verejného priestranstva</w:t>
      </w:r>
      <w:r>
        <w:rPr>
          <w:rFonts w:ascii="Times New Roman" w:hAnsi="Times New Roman"/>
          <w:sz w:val="22"/>
          <w:szCs w:val="22"/>
        </w:rPr>
        <w:t>.</w:t>
      </w:r>
      <w:r w:rsidRPr="00320FDE">
        <w:rPr>
          <w:rFonts w:ascii="Times New Roman" w:hAnsi="Times New Roman"/>
          <w:sz w:val="22"/>
          <w:szCs w:val="22"/>
        </w:rPr>
        <w:t xml:space="preserve"> </w:t>
      </w:r>
      <w:r>
        <w:rPr>
          <w:rFonts w:ascii="Times New Roman" w:hAnsi="Times New Roman"/>
          <w:sz w:val="22"/>
          <w:szCs w:val="22"/>
        </w:rPr>
        <w:t xml:space="preserve">  </w:t>
      </w:r>
    </w:p>
    <w:p w:rsidR="00C066BA" w:rsidRDefault="00C066BA" w:rsidP="00C066BA">
      <w:pPr>
        <w:pStyle w:val="Zkladntext"/>
        <w:spacing w:line="320" w:lineRule="exact"/>
        <w:rPr>
          <w:rFonts w:ascii="Times New Roman" w:hAnsi="Times New Roman" w:cs="Times New Roman"/>
          <w:sz w:val="22"/>
          <w:szCs w:val="22"/>
        </w:rPr>
      </w:pPr>
    </w:p>
    <w:p w:rsidR="00C066BA" w:rsidRPr="00320FDE" w:rsidRDefault="00C066BA" w:rsidP="00C066BA">
      <w:pPr>
        <w:pStyle w:val="Zkladntext"/>
        <w:spacing w:line="320" w:lineRule="exact"/>
        <w:rPr>
          <w:rFonts w:ascii="Times New Roman" w:hAnsi="Times New Roman" w:cs="Times New Roman"/>
          <w:sz w:val="22"/>
          <w:szCs w:val="22"/>
        </w:rPr>
      </w:pPr>
      <w:r w:rsidRPr="00320FDE">
        <w:rPr>
          <w:rFonts w:ascii="Times New Roman" w:hAnsi="Times New Roman" w:cs="Times New Roman"/>
          <w:sz w:val="22"/>
          <w:szCs w:val="22"/>
        </w:rPr>
        <w:t>(</w:t>
      </w:r>
      <w:r>
        <w:rPr>
          <w:rFonts w:ascii="Times New Roman" w:hAnsi="Times New Roman" w:cs="Times New Roman"/>
          <w:sz w:val="22"/>
          <w:szCs w:val="22"/>
        </w:rPr>
        <w:t>3</w:t>
      </w:r>
      <w:r w:rsidRPr="00320FDE">
        <w:rPr>
          <w:rFonts w:ascii="Times New Roman" w:hAnsi="Times New Roman" w:cs="Times New Roman"/>
          <w:sz w:val="22"/>
          <w:szCs w:val="22"/>
        </w:rPr>
        <w:t xml:space="preserve">) Osobitným  užívaním  verejného  priestranstva  sa podľa tohto VZN rozumie </w:t>
      </w:r>
    </w:p>
    <w:p w:rsidR="00C066BA" w:rsidRPr="00320FDE" w:rsidRDefault="00C066BA" w:rsidP="00C066BA">
      <w:pPr>
        <w:pStyle w:val="Zkladntext"/>
        <w:spacing w:line="320" w:lineRule="exact"/>
        <w:rPr>
          <w:rFonts w:ascii="Times New Roman" w:hAnsi="Times New Roman" w:cs="Times New Roman"/>
          <w:sz w:val="22"/>
          <w:szCs w:val="22"/>
        </w:rPr>
      </w:pPr>
      <w:r w:rsidRPr="00320FDE">
        <w:rPr>
          <w:rFonts w:ascii="Times New Roman" w:hAnsi="Times New Roman" w:cs="Times New Roman"/>
          <w:sz w:val="22"/>
          <w:szCs w:val="22"/>
        </w:rPr>
        <w:t xml:space="preserve">a/ umiestnenie zariadenia slúžiaceho na poskytovanie služieb, </w:t>
      </w:r>
    </w:p>
    <w:p w:rsidR="00C066BA" w:rsidRDefault="00C066BA" w:rsidP="00C066BA">
      <w:pPr>
        <w:pStyle w:val="Zkladntext"/>
        <w:spacing w:line="320" w:lineRule="exact"/>
        <w:rPr>
          <w:rFonts w:ascii="Times New Roman" w:hAnsi="Times New Roman" w:cs="Times New Roman"/>
          <w:sz w:val="22"/>
          <w:szCs w:val="22"/>
        </w:rPr>
      </w:pPr>
      <w:r>
        <w:rPr>
          <w:rFonts w:ascii="Times New Roman" w:hAnsi="Times New Roman" w:cs="Times New Roman"/>
          <w:sz w:val="22"/>
          <w:szCs w:val="22"/>
        </w:rPr>
        <w:t>b/umiestnenie</w:t>
      </w:r>
      <w:r w:rsidRPr="00320FDE">
        <w:rPr>
          <w:rFonts w:ascii="Times New Roman" w:hAnsi="Times New Roman" w:cs="Times New Roman"/>
          <w:sz w:val="22"/>
          <w:szCs w:val="22"/>
        </w:rPr>
        <w:t xml:space="preserve"> predajného zariadenia</w:t>
      </w:r>
    </w:p>
    <w:p w:rsidR="00C066BA" w:rsidRPr="00320FDE" w:rsidRDefault="00C066BA" w:rsidP="00C066BA">
      <w:pPr>
        <w:pStyle w:val="Zkladntext"/>
        <w:spacing w:line="320" w:lineRule="exact"/>
        <w:rPr>
          <w:rFonts w:ascii="Times New Roman" w:hAnsi="Times New Roman" w:cs="Times New Roman"/>
          <w:sz w:val="22"/>
          <w:szCs w:val="22"/>
        </w:rPr>
      </w:pPr>
      <w:r>
        <w:rPr>
          <w:rFonts w:ascii="Times New Roman" w:hAnsi="Times New Roman" w:cs="Times New Roman"/>
          <w:sz w:val="22"/>
          <w:szCs w:val="22"/>
        </w:rPr>
        <w:t xml:space="preserve">c/umiestnenie </w:t>
      </w:r>
      <w:r w:rsidRPr="00320FDE">
        <w:rPr>
          <w:rFonts w:ascii="Times New Roman" w:hAnsi="Times New Roman" w:cs="Times New Roman"/>
          <w:sz w:val="22"/>
          <w:szCs w:val="22"/>
        </w:rPr>
        <w:t xml:space="preserve"> zariadenia cirkusu, zariadenia lunaparku a iných atrakcií, </w:t>
      </w:r>
    </w:p>
    <w:p w:rsidR="00C066BA" w:rsidRPr="00320FDE" w:rsidRDefault="00C066BA" w:rsidP="00C066BA">
      <w:pPr>
        <w:pStyle w:val="Zkladntext"/>
        <w:spacing w:line="320" w:lineRule="exact"/>
        <w:rPr>
          <w:rFonts w:ascii="Times New Roman" w:hAnsi="Times New Roman" w:cs="Times New Roman"/>
          <w:sz w:val="22"/>
          <w:szCs w:val="22"/>
        </w:rPr>
      </w:pPr>
      <w:r>
        <w:rPr>
          <w:rFonts w:ascii="Times New Roman" w:hAnsi="Times New Roman" w:cs="Times New Roman"/>
          <w:sz w:val="22"/>
          <w:szCs w:val="22"/>
        </w:rPr>
        <w:t>d</w:t>
      </w:r>
      <w:r w:rsidRPr="00320FDE">
        <w:rPr>
          <w:rFonts w:ascii="Times New Roman" w:hAnsi="Times New Roman" w:cs="Times New Roman"/>
          <w:sz w:val="22"/>
          <w:szCs w:val="22"/>
        </w:rPr>
        <w:t xml:space="preserve">/ umiestnenie skládky, </w:t>
      </w:r>
    </w:p>
    <w:p w:rsidR="00C066BA" w:rsidRDefault="00C066BA" w:rsidP="00C066BA">
      <w:pPr>
        <w:pStyle w:val="Zkladntext"/>
        <w:spacing w:line="320" w:lineRule="exact"/>
        <w:rPr>
          <w:rFonts w:ascii="Times New Roman" w:hAnsi="Times New Roman" w:cs="Times New Roman"/>
          <w:sz w:val="22"/>
          <w:szCs w:val="22"/>
        </w:rPr>
      </w:pPr>
      <w:r>
        <w:rPr>
          <w:rFonts w:ascii="Times New Roman" w:hAnsi="Times New Roman" w:cs="Times New Roman"/>
          <w:sz w:val="22"/>
          <w:szCs w:val="22"/>
        </w:rPr>
        <w:t>e</w:t>
      </w:r>
      <w:r w:rsidRPr="00320FDE">
        <w:rPr>
          <w:rFonts w:ascii="Times New Roman" w:hAnsi="Times New Roman" w:cs="Times New Roman"/>
          <w:sz w:val="22"/>
          <w:szCs w:val="22"/>
        </w:rPr>
        <w:t>/ trvalé parkovanie vozidla mimo stráženého parkoviska</w:t>
      </w:r>
      <w:r>
        <w:rPr>
          <w:rFonts w:ascii="Times New Roman" w:hAnsi="Times New Roman" w:cs="Times New Roman"/>
          <w:sz w:val="22"/>
          <w:szCs w:val="22"/>
        </w:rPr>
        <w:t>.</w:t>
      </w:r>
    </w:p>
    <w:p w:rsidR="00C066BA" w:rsidRPr="00320FDE" w:rsidRDefault="00C066BA" w:rsidP="00C066BA">
      <w:pPr>
        <w:pStyle w:val="Zkladntext"/>
        <w:spacing w:line="320" w:lineRule="exact"/>
        <w:rPr>
          <w:rFonts w:ascii="Times New Roman" w:hAnsi="Times New Roman" w:cs="Times New Roman"/>
          <w:sz w:val="22"/>
          <w:szCs w:val="22"/>
        </w:rPr>
      </w:pPr>
      <w:r>
        <w:rPr>
          <w:rFonts w:ascii="Times New Roman" w:hAnsi="Times New Roman" w:cs="Times New Roman"/>
          <w:sz w:val="22"/>
          <w:szCs w:val="22"/>
        </w:rPr>
        <w:t>Osobitným užívaním verejného priestranstva nie je užívanie verejného priestranstva v súvislosti s odstránením poruchy alebo havárie rozvodov a verejných sietí.</w:t>
      </w:r>
    </w:p>
    <w:p w:rsidR="00C066BA" w:rsidRDefault="00C066BA" w:rsidP="00C066BA">
      <w:pPr>
        <w:pStyle w:val="Zkladntext"/>
        <w:spacing w:line="320" w:lineRule="exact"/>
        <w:rPr>
          <w:rFonts w:ascii="Times New Roman" w:hAnsi="Times New Roman" w:cs="Times New Roman"/>
          <w:sz w:val="22"/>
          <w:szCs w:val="22"/>
        </w:rPr>
      </w:pPr>
    </w:p>
    <w:p w:rsidR="00C066BA" w:rsidRPr="00320FDE" w:rsidRDefault="00C066BA" w:rsidP="00C066BA">
      <w:pPr>
        <w:pStyle w:val="Zkladntext"/>
        <w:spacing w:line="320" w:lineRule="exact"/>
        <w:rPr>
          <w:rFonts w:ascii="Times New Roman" w:hAnsi="Times New Roman" w:cs="Times New Roman"/>
          <w:sz w:val="22"/>
          <w:szCs w:val="22"/>
        </w:rPr>
      </w:pPr>
      <w:r w:rsidRPr="00320FDE">
        <w:rPr>
          <w:rFonts w:ascii="Times New Roman" w:hAnsi="Times New Roman" w:cs="Times New Roman"/>
          <w:sz w:val="22"/>
          <w:szCs w:val="22"/>
        </w:rPr>
        <w:t>(</w:t>
      </w:r>
      <w:r>
        <w:rPr>
          <w:rFonts w:ascii="Times New Roman" w:hAnsi="Times New Roman" w:cs="Times New Roman"/>
          <w:sz w:val="22"/>
          <w:szCs w:val="22"/>
        </w:rPr>
        <w:t>4</w:t>
      </w:r>
      <w:r w:rsidRPr="00320FDE">
        <w:rPr>
          <w:rFonts w:ascii="Times New Roman" w:hAnsi="Times New Roman" w:cs="Times New Roman"/>
          <w:sz w:val="22"/>
          <w:szCs w:val="22"/>
        </w:rPr>
        <w:t>) Daňovníkom je fyzická osoba alebo právnická osoba, ktorá verejné priestranstvo užíva.</w:t>
      </w:r>
    </w:p>
    <w:p w:rsidR="00C066BA" w:rsidRDefault="00C066BA" w:rsidP="00C066BA">
      <w:pPr>
        <w:pStyle w:val="Zkladntext"/>
        <w:spacing w:line="320" w:lineRule="exact"/>
        <w:rPr>
          <w:rFonts w:ascii="Times New Roman" w:hAnsi="Times New Roman" w:cs="Times New Roman"/>
          <w:sz w:val="22"/>
          <w:szCs w:val="22"/>
        </w:rPr>
      </w:pPr>
    </w:p>
    <w:p w:rsidR="00C066BA" w:rsidRPr="00320FDE" w:rsidRDefault="00C066BA" w:rsidP="00C066BA">
      <w:pPr>
        <w:pStyle w:val="Zkladntext"/>
        <w:spacing w:line="320" w:lineRule="exact"/>
        <w:rPr>
          <w:rFonts w:ascii="Times New Roman" w:hAnsi="Times New Roman" w:cs="Times New Roman"/>
          <w:sz w:val="22"/>
          <w:szCs w:val="22"/>
        </w:rPr>
      </w:pPr>
      <w:r w:rsidRPr="00320FDE">
        <w:rPr>
          <w:rFonts w:ascii="Times New Roman" w:hAnsi="Times New Roman" w:cs="Times New Roman"/>
          <w:sz w:val="22"/>
          <w:szCs w:val="22"/>
        </w:rPr>
        <w:t>(</w:t>
      </w:r>
      <w:r>
        <w:rPr>
          <w:rFonts w:ascii="Times New Roman" w:hAnsi="Times New Roman" w:cs="Times New Roman"/>
          <w:sz w:val="22"/>
          <w:szCs w:val="22"/>
        </w:rPr>
        <w:t>5</w:t>
      </w:r>
      <w:r w:rsidRPr="00320FDE">
        <w:rPr>
          <w:rFonts w:ascii="Times New Roman" w:hAnsi="Times New Roman" w:cs="Times New Roman"/>
          <w:sz w:val="22"/>
          <w:szCs w:val="22"/>
        </w:rPr>
        <w:t>) Základom dane za užívanie verejného priestranstva je</w:t>
      </w:r>
      <w:r>
        <w:rPr>
          <w:rFonts w:ascii="Times New Roman" w:hAnsi="Times New Roman" w:cs="Times New Roman"/>
          <w:sz w:val="22"/>
          <w:szCs w:val="22"/>
        </w:rPr>
        <w:t xml:space="preserve"> </w:t>
      </w:r>
      <w:r w:rsidRPr="00320FDE">
        <w:rPr>
          <w:rFonts w:ascii="Times New Roman" w:hAnsi="Times New Roman" w:cs="Times New Roman"/>
          <w:sz w:val="22"/>
          <w:szCs w:val="22"/>
        </w:rPr>
        <w:t xml:space="preserve"> výmera užívaného verejného priestranstva v m</w:t>
      </w:r>
      <w:r w:rsidRPr="00320FDE">
        <w:rPr>
          <w:rFonts w:ascii="Times New Roman" w:hAnsi="Times New Roman" w:cs="Times New Roman"/>
          <w:sz w:val="22"/>
          <w:szCs w:val="22"/>
          <w:vertAlign w:val="superscript"/>
        </w:rPr>
        <w:t>2</w:t>
      </w:r>
      <w:r w:rsidRPr="00320FDE">
        <w:rPr>
          <w:rFonts w:ascii="Times New Roman" w:hAnsi="Times New Roman" w:cs="Times New Roman"/>
          <w:sz w:val="22"/>
          <w:szCs w:val="22"/>
        </w:rPr>
        <w:t xml:space="preserve"> </w:t>
      </w:r>
      <w:r>
        <w:rPr>
          <w:rFonts w:ascii="Times New Roman" w:hAnsi="Times New Roman" w:cs="Times New Roman"/>
          <w:sz w:val="22"/>
          <w:szCs w:val="22"/>
        </w:rPr>
        <w:t>.</w:t>
      </w:r>
    </w:p>
    <w:p w:rsidR="00C066BA" w:rsidRDefault="00C066BA" w:rsidP="00C066BA">
      <w:pPr>
        <w:pStyle w:val="Zkladntext"/>
        <w:spacing w:line="320" w:lineRule="exact"/>
        <w:rPr>
          <w:rFonts w:ascii="Times New Roman" w:hAnsi="Times New Roman" w:cs="Times New Roman"/>
          <w:sz w:val="22"/>
          <w:szCs w:val="22"/>
        </w:rPr>
      </w:pPr>
    </w:p>
    <w:p w:rsidR="00C066BA" w:rsidRDefault="00C066BA" w:rsidP="00C066BA">
      <w:pPr>
        <w:pStyle w:val="Zkladntext"/>
        <w:spacing w:line="320" w:lineRule="exact"/>
        <w:rPr>
          <w:rFonts w:ascii="Times New Roman" w:hAnsi="Times New Roman" w:cs="Times New Roman"/>
          <w:sz w:val="22"/>
          <w:szCs w:val="22"/>
        </w:rPr>
      </w:pPr>
      <w:r w:rsidRPr="00320FDE">
        <w:rPr>
          <w:rFonts w:ascii="Times New Roman" w:hAnsi="Times New Roman" w:cs="Times New Roman"/>
          <w:sz w:val="22"/>
          <w:szCs w:val="22"/>
        </w:rPr>
        <w:t>(</w:t>
      </w:r>
      <w:r>
        <w:rPr>
          <w:rFonts w:ascii="Times New Roman" w:hAnsi="Times New Roman" w:cs="Times New Roman"/>
          <w:sz w:val="22"/>
          <w:szCs w:val="22"/>
        </w:rPr>
        <w:t>6</w:t>
      </w:r>
      <w:r w:rsidRPr="00320FDE">
        <w:rPr>
          <w:rFonts w:ascii="Times New Roman" w:hAnsi="Times New Roman" w:cs="Times New Roman"/>
          <w:sz w:val="22"/>
          <w:szCs w:val="22"/>
        </w:rPr>
        <w:t>) Sadzb</w:t>
      </w:r>
      <w:r>
        <w:rPr>
          <w:rFonts w:ascii="Times New Roman" w:hAnsi="Times New Roman" w:cs="Times New Roman"/>
          <w:sz w:val="22"/>
          <w:szCs w:val="22"/>
        </w:rPr>
        <w:t>a</w:t>
      </w:r>
      <w:r w:rsidRPr="00320FDE">
        <w:rPr>
          <w:rFonts w:ascii="Times New Roman" w:hAnsi="Times New Roman" w:cs="Times New Roman"/>
          <w:sz w:val="22"/>
          <w:szCs w:val="22"/>
        </w:rPr>
        <w:t xml:space="preserve">  dane  za užívanie  verejného priestranstva je</w:t>
      </w:r>
      <w:r>
        <w:rPr>
          <w:rFonts w:ascii="Times New Roman" w:hAnsi="Times New Roman" w:cs="Times New Roman"/>
          <w:sz w:val="22"/>
          <w:szCs w:val="22"/>
        </w:rPr>
        <w:t xml:space="preserve"> v eurách za každý aj začatý m2 osobitne užívaného verejného priestranstva za každý aj začatý deň :</w:t>
      </w:r>
      <w:r w:rsidRPr="00320FDE">
        <w:rPr>
          <w:rFonts w:ascii="Times New Roman" w:hAnsi="Times New Roman" w:cs="Times New Roman"/>
          <w:sz w:val="22"/>
          <w:szCs w:val="22"/>
        </w:rPr>
        <w:t xml:space="preserve"> </w:t>
      </w:r>
    </w:p>
    <w:p w:rsidR="00C066BA" w:rsidRDefault="00C066BA" w:rsidP="00C066BA">
      <w:pPr>
        <w:pStyle w:val="Zkladntext"/>
        <w:spacing w:line="320" w:lineRule="exact"/>
        <w:rPr>
          <w:rFonts w:ascii="Times New Roman" w:hAnsi="Times New Roman" w:cs="Times New Roman"/>
          <w:sz w:val="22"/>
          <w:szCs w:val="22"/>
        </w:rPr>
      </w:pPr>
    </w:p>
    <w:p w:rsidR="00C066BA" w:rsidRDefault="00C066BA" w:rsidP="00C066BA">
      <w:pPr>
        <w:pStyle w:val="Zkladntext"/>
        <w:spacing w:line="320" w:lineRule="exact"/>
        <w:rPr>
          <w:rFonts w:ascii="Times New Roman" w:hAnsi="Times New Roman" w:cs="Times New Roman"/>
          <w:sz w:val="22"/>
          <w:szCs w:val="22"/>
        </w:rPr>
      </w:pPr>
    </w:p>
    <w:p w:rsidR="00C066BA" w:rsidRDefault="00C066BA" w:rsidP="00C066BA">
      <w:pPr>
        <w:pStyle w:val="Zkladntext"/>
        <w:spacing w:line="320" w:lineRule="exact"/>
        <w:rPr>
          <w:rFonts w:ascii="Times New Roman" w:hAnsi="Times New Roman" w:cs="Times New Roman"/>
          <w:sz w:val="22"/>
          <w:szCs w:val="22"/>
        </w:rPr>
      </w:pPr>
    </w:p>
    <w:p w:rsidR="00C066BA" w:rsidRDefault="00C066BA" w:rsidP="00C066BA">
      <w:pPr>
        <w:pStyle w:val="Zkladntext"/>
        <w:spacing w:line="320" w:lineRule="exact"/>
        <w:rPr>
          <w:rFonts w:ascii="Times New Roman" w:hAnsi="Times New Roman" w:cs="Times New Roman"/>
          <w:sz w:val="22"/>
          <w:szCs w:val="22"/>
        </w:rPr>
      </w:pPr>
    </w:p>
    <w:p w:rsidR="00C066BA" w:rsidRDefault="00C066BA" w:rsidP="00C066BA">
      <w:pPr>
        <w:pStyle w:val="Zkladntext"/>
        <w:spacing w:line="320" w:lineRule="exact"/>
        <w:rPr>
          <w:rFonts w:ascii="Times New Roman" w:hAnsi="Times New Roman" w:cs="Times New Roman"/>
          <w:sz w:val="22"/>
          <w:szCs w:val="22"/>
        </w:rPr>
      </w:pPr>
    </w:p>
    <w:p w:rsidR="00C066BA" w:rsidRDefault="00C066BA" w:rsidP="00C066BA">
      <w:pPr>
        <w:pStyle w:val="Zkladntext"/>
        <w:spacing w:line="320" w:lineRule="exact"/>
        <w:rPr>
          <w:rFonts w:ascii="Times New Roman" w:hAnsi="Times New Roman" w:cs="Times New Roman"/>
          <w:sz w:val="22"/>
          <w:szCs w:val="22"/>
        </w:rPr>
      </w:pPr>
      <w:r>
        <w:rPr>
          <w:rFonts w:ascii="Times New Roman" w:hAnsi="Times New Roman" w:cs="Times New Roman"/>
          <w:sz w:val="22"/>
          <w:szCs w:val="22"/>
        </w:rPr>
        <w:lastRenderedPageBreak/>
        <w:t>a/ za prechodné umiestnenie predajného zariade</w:t>
      </w:r>
      <w:bookmarkStart w:id="0" w:name="_GoBack"/>
      <w:bookmarkEnd w:id="0"/>
      <w:r>
        <w:rPr>
          <w:rFonts w:ascii="Times New Roman" w:hAnsi="Times New Roman" w:cs="Times New Roman"/>
          <w:sz w:val="22"/>
          <w:szCs w:val="22"/>
        </w:rPr>
        <w:t xml:space="preserve">nia, zariadenia slúžiaceho na poskytovanie služieb                   </w:t>
      </w:r>
    </w:p>
    <w:p w:rsidR="00C066BA" w:rsidRDefault="00C066BA" w:rsidP="00C066BA">
      <w:pPr>
        <w:pStyle w:val="Zkladntext"/>
        <w:spacing w:line="320" w:lineRule="exact"/>
        <w:rPr>
          <w:rFonts w:ascii="Times New Roman" w:hAnsi="Times New Roman" w:cs="Times New Roman"/>
          <w:sz w:val="22"/>
          <w:szCs w:val="22"/>
        </w:rPr>
      </w:pPr>
      <w:r w:rsidRPr="007A0241">
        <w:rPr>
          <w:rFonts w:ascii="Times New Roman" w:hAnsi="Times New Roman" w:cs="Times New Roman"/>
          <w:color w:val="FF0000"/>
          <w:sz w:val="22"/>
          <w:szCs w:val="22"/>
        </w:rPr>
        <w:t xml:space="preserve">                                                                                                                                              </w:t>
      </w:r>
      <w:r w:rsidR="00545BE2">
        <w:rPr>
          <w:rFonts w:ascii="Times New Roman" w:hAnsi="Times New Roman" w:cs="Times New Roman"/>
          <w:color w:val="FF0000"/>
          <w:sz w:val="22"/>
          <w:szCs w:val="22"/>
        </w:rPr>
        <w:t>1</w:t>
      </w:r>
      <w:r w:rsidRPr="007A0241">
        <w:rPr>
          <w:rFonts w:ascii="Times New Roman" w:hAnsi="Times New Roman" w:cs="Times New Roman"/>
          <w:color w:val="FF0000"/>
          <w:sz w:val="22"/>
          <w:szCs w:val="22"/>
        </w:rPr>
        <w:t xml:space="preserve">,00 </w:t>
      </w:r>
      <w:r>
        <w:rPr>
          <w:rFonts w:ascii="Times New Roman" w:hAnsi="Times New Roman" w:cs="Times New Roman"/>
          <w:sz w:val="22"/>
          <w:szCs w:val="22"/>
        </w:rPr>
        <w:t>€</w:t>
      </w:r>
    </w:p>
    <w:p w:rsidR="00C066BA" w:rsidRDefault="00C066BA" w:rsidP="00C066BA">
      <w:pPr>
        <w:pStyle w:val="Zkladntext"/>
        <w:spacing w:line="320" w:lineRule="exact"/>
        <w:rPr>
          <w:rFonts w:ascii="Times New Roman" w:hAnsi="Times New Roman" w:cs="Times New Roman"/>
          <w:sz w:val="22"/>
          <w:szCs w:val="22"/>
        </w:rPr>
      </w:pPr>
      <w:r>
        <w:rPr>
          <w:rFonts w:ascii="Times New Roman" w:hAnsi="Times New Roman" w:cs="Times New Roman"/>
          <w:sz w:val="22"/>
          <w:szCs w:val="22"/>
        </w:rPr>
        <w:t>b/ za prechodné umiestnenie zariadenia cirkusu, lunaparku a iných atrakcií v obci</w:t>
      </w:r>
      <w:r>
        <w:rPr>
          <w:rFonts w:ascii="Times New Roman" w:hAnsi="Times New Roman" w:cs="Times New Roman"/>
          <w:sz w:val="22"/>
          <w:szCs w:val="22"/>
        </w:rPr>
        <w:tab/>
        <w:t xml:space="preserve"> 0,20 €</w:t>
      </w:r>
    </w:p>
    <w:p w:rsidR="00C066BA" w:rsidRDefault="00C066BA" w:rsidP="00C066BA">
      <w:pPr>
        <w:pStyle w:val="Zkladntext"/>
        <w:spacing w:line="320" w:lineRule="exact"/>
        <w:rPr>
          <w:rFonts w:ascii="Times New Roman" w:hAnsi="Times New Roman" w:cs="Times New Roman"/>
          <w:sz w:val="22"/>
          <w:szCs w:val="22"/>
        </w:rPr>
      </w:pPr>
      <w:r>
        <w:rPr>
          <w:rFonts w:ascii="Times New Roman" w:hAnsi="Times New Roman" w:cs="Times New Roman"/>
          <w:sz w:val="22"/>
          <w:szCs w:val="22"/>
        </w:rPr>
        <w:t xml:space="preserve">c/ za prechodné umiestnenie </w:t>
      </w:r>
      <w:proofErr w:type="spellStart"/>
      <w:r>
        <w:rPr>
          <w:rFonts w:ascii="Times New Roman" w:hAnsi="Times New Roman" w:cs="Times New Roman"/>
          <w:sz w:val="22"/>
          <w:szCs w:val="22"/>
        </w:rPr>
        <w:t>autovraku</w:t>
      </w:r>
      <w:proofErr w:type="spellEnd"/>
      <w:r>
        <w:rPr>
          <w:rFonts w:ascii="Times New Roman" w:hAnsi="Times New Roman" w:cs="Times New Roman"/>
          <w:sz w:val="22"/>
          <w:szCs w:val="22"/>
        </w:rPr>
        <w:t xml:space="preserve"> po uplynutí 14 dní                                                  0,10 € </w:t>
      </w:r>
    </w:p>
    <w:p w:rsidR="00C066BA" w:rsidRDefault="00C066BA" w:rsidP="00C066BA">
      <w:pPr>
        <w:pStyle w:val="Zkladntext"/>
        <w:spacing w:line="320" w:lineRule="exact"/>
        <w:rPr>
          <w:rFonts w:ascii="Times New Roman" w:hAnsi="Times New Roman" w:cs="Times New Roman"/>
          <w:sz w:val="22"/>
          <w:szCs w:val="22"/>
        </w:rPr>
      </w:pPr>
      <w:r>
        <w:rPr>
          <w:rFonts w:ascii="Times New Roman" w:hAnsi="Times New Roman" w:cs="Times New Roman"/>
          <w:sz w:val="22"/>
          <w:szCs w:val="22"/>
        </w:rPr>
        <w:t xml:space="preserve">d/ za umiestnenie skládky stavebného materiálu pri výstavbe a rekonštrukcií </w:t>
      </w:r>
      <w:proofErr w:type="spellStart"/>
      <w:r>
        <w:rPr>
          <w:rFonts w:ascii="Times New Roman" w:hAnsi="Times New Roman" w:cs="Times New Roman"/>
          <w:sz w:val="22"/>
          <w:szCs w:val="22"/>
        </w:rPr>
        <w:t>rod.domov</w:t>
      </w:r>
      <w:proofErr w:type="spellEnd"/>
      <w:r>
        <w:rPr>
          <w:rFonts w:ascii="Times New Roman" w:hAnsi="Times New Roman" w:cs="Times New Roman"/>
          <w:sz w:val="22"/>
          <w:szCs w:val="22"/>
        </w:rPr>
        <w:tab/>
        <w:t xml:space="preserve"> 0, 05 €</w:t>
      </w:r>
    </w:p>
    <w:p w:rsidR="00C066BA" w:rsidRDefault="00C066BA" w:rsidP="00C066BA">
      <w:pPr>
        <w:pStyle w:val="Zkladntext"/>
        <w:spacing w:line="320" w:lineRule="exact"/>
        <w:rPr>
          <w:rFonts w:ascii="Times New Roman" w:hAnsi="Times New Roman" w:cs="Times New Roman"/>
          <w:sz w:val="22"/>
          <w:szCs w:val="22"/>
        </w:rPr>
      </w:pPr>
      <w:r>
        <w:rPr>
          <w:rFonts w:ascii="Times New Roman" w:hAnsi="Times New Roman" w:cs="Times New Roman"/>
          <w:sz w:val="22"/>
          <w:szCs w:val="22"/>
        </w:rPr>
        <w:t xml:space="preserve">e/ za trvalé parkovanie osobného a dodávkového auta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0, 05 €</w:t>
      </w:r>
    </w:p>
    <w:p w:rsidR="00C066BA" w:rsidRPr="006911BF" w:rsidRDefault="00C066BA" w:rsidP="00C066BA">
      <w:pPr>
        <w:pStyle w:val="Zkladntext"/>
        <w:spacing w:line="320" w:lineRule="exact"/>
        <w:rPr>
          <w:rFonts w:ascii="Times New Roman" w:hAnsi="Times New Roman" w:cs="Times New Roman"/>
          <w:sz w:val="22"/>
          <w:szCs w:val="22"/>
        </w:rPr>
      </w:pPr>
      <w:r w:rsidRPr="006911BF">
        <w:rPr>
          <w:rFonts w:ascii="Times New Roman" w:hAnsi="Times New Roman" w:cs="Times New Roman"/>
          <w:sz w:val="22"/>
          <w:szCs w:val="22"/>
        </w:rPr>
        <w:t xml:space="preserve">Pri organizovaní jarmokov, trhov, kultúrnych  podujatí organizovaných obcou </w:t>
      </w:r>
    </w:p>
    <w:p w:rsidR="00C066BA" w:rsidRPr="006911BF" w:rsidRDefault="00C066BA" w:rsidP="00C066BA">
      <w:pPr>
        <w:pStyle w:val="Zkladntext"/>
        <w:spacing w:line="320" w:lineRule="exact"/>
        <w:rPr>
          <w:rFonts w:ascii="Times New Roman" w:hAnsi="Times New Roman" w:cs="Times New Roman"/>
          <w:sz w:val="22"/>
          <w:szCs w:val="22"/>
        </w:rPr>
      </w:pPr>
      <w:r w:rsidRPr="006911BF">
        <w:rPr>
          <w:rFonts w:ascii="Times New Roman" w:hAnsi="Times New Roman" w:cs="Times New Roman"/>
          <w:sz w:val="22"/>
          <w:szCs w:val="22"/>
        </w:rPr>
        <w:t>a) výrobky vlastnej výroby – zdarma</w:t>
      </w:r>
    </w:p>
    <w:p w:rsidR="00C066BA" w:rsidRPr="006911BF" w:rsidRDefault="00C066BA" w:rsidP="00C066BA">
      <w:pPr>
        <w:pStyle w:val="Zkladntext"/>
        <w:spacing w:line="320" w:lineRule="exact"/>
        <w:rPr>
          <w:rFonts w:ascii="Times New Roman" w:hAnsi="Times New Roman" w:cs="Times New Roman"/>
          <w:sz w:val="22"/>
          <w:szCs w:val="22"/>
        </w:rPr>
      </w:pPr>
      <w:r w:rsidRPr="006911BF">
        <w:rPr>
          <w:rFonts w:ascii="Times New Roman" w:hAnsi="Times New Roman" w:cs="Times New Roman"/>
          <w:sz w:val="22"/>
          <w:szCs w:val="22"/>
        </w:rPr>
        <w:t>b) predaj tovaru a služieb ( mimo výrobkov vlastnej výroby)                                              5 €</w:t>
      </w:r>
    </w:p>
    <w:p w:rsidR="00C066BA" w:rsidRPr="006911BF" w:rsidRDefault="00C066BA" w:rsidP="00C066BA">
      <w:pPr>
        <w:pStyle w:val="Zkladntext"/>
        <w:spacing w:line="320" w:lineRule="exact"/>
        <w:rPr>
          <w:rFonts w:ascii="Times New Roman" w:hAnsi="Times New Roman" w:cs="Times New Roman"/>
          <w:sz w:val="22"/>
          <w:szCs w:val="22"/>
        </w:rPr>
      </w:pPr>
      <w:r w:rsidRPr="006911BF">
        <w:rPr>
          <w:rFonts w:ascii="Times New Roman" w:hAnsi="Times New Roman" w:cs="Times New Roman"/>
          <w:sz w:val="22"/>
          <w:szCs w:val="22"/>
        </w:rPr>
        <w:t>c) občerstvenie bez predaja alkoholu                                                                                    8 €</w:t>
      </w:r>
    </w:p>
    <w:p w:rsidR="00C066BA" w:rsidRPr="006911BF" w:rsidRDefault="00C066BA" w:rsidP="00C066BA">
      <w:pPr>
        <w:pStyle w:val="Zkladntext"/>
        <w:spacing w:line="320" w:lineRule="exact"/>
        <w:rPr>
          <w:rFonts w:ascii="Times New Roman" w:hAnsi="Times New Roman" w:cs="Times New Roman"/>
          <w:sz w:val="22"/>
          <w:szCs w:val="22"/>
        </w:rPr>
      </w:pPr>
      <w:r w:rsidRPr="006911BF">
        <w:rPr>
          <w:rFonts w:ascii="Times New Roman" w:hAnsi="Times New Roman" w:cs="Times New Roman"/>
          <w:sz w:val="22"/>
          <w:szCs w:val="22"/>
        </w:rPr>
        <w:t>d) občerstvenie vrátane predaja alkoholu                                                                            10 €</w:t>
      </w:r>
    </w:p>
    <w:p w:rsidR="00C066BA" w:rsidRPr="006911BF" w:rsidRDefault="00C066BA" w:rsidP="00C066BA">
      <w:pPr>
        <w:pStyle w:val="Zkladntext"/>
        <w:spacing w:line="320" w:lineRule="exact"/>
        <w:rPr>
          <w:rFonts w:ascii="Times New Roman" w:hAnsi="Times New Roman" w:cs="Times New Roman"/>
          <w:sz w:val="22"/>
          <w:szCs w:val="22"/>
        </w:rPr>
      </w:pPr>
    </w:p>
    <w:p w:rsidR="00C066BA" w:rsidRPr="00320FDE" w:rsidRDefault="00C066BA" w:rsidP="00C066BA">
      <w:pPr>
        <w:pStyle w:val="Zkladntext"/>
        <w:spacing w:line="320" w:lineRule="exact"/>
        <w:rPr>
          <w:rFonts w:ascii="Times New Roman" w:hAnsi="Times New Roman" w:cs="Times New Roman"/>
          <w:sz w:val="22"/>
          <w:szCs w:val="22"/>
        </w:rPr>
      </w:pPr>
    </w:p>
    <w:p w:rsidR="00C066BA" w:rsidRDefault="00C066BA" w:rsidP="00C066BA">
      <w:pPr>
        <w:spacing w:line="320" w:lineRule="exact"/>
        <w:jc w:val="both"/>
        <w:rPr>
          <w:sz w:val="22"/>
          <w:szCs w:val="22"/>
        </w:rPr>
      </w:pPr>
      <w:r w:rsidRPr="00320FDE">
        <w:rPr>
          <w:sz w:val="22"/>
          <w:szCs w:val="22"/>
        </w:rPr>
        <w:t xml:space="preserve"> (</w:t>
      </w:r>
      <w:r>
        <w:rPr>
          <w:sz w:val="22"/>
          <w:szCs w:val="22"/>
        </w:rPr>
        <w:t>7</w:t>
      </w:r>
      <w:r w:rsidRPr="00320FDE">
        <w:rPr>
          <w:sz w:val="22"/>
          <w:szCs w:val="22"/>
        </w:rPr>
        <w:t xml:space="preserve"> Daňová povinnosť vzniká</w:t>
      </w:r>
      <w:r>
        <w:rPr>
          <w:sz w:val="22"/>
          <w:szCs w:val="22"/>
        </w:rPr>
        <w:t xml:space="preserve"> dňom začatia osobitného užívania </w:t>
      </w:r>
      <w:r w:rsidRPr="00320FDE">
        <w:rPr>
          <w:sz w:val="22"/>
          <w:szCs w:val="22"/>
        </w:rPr>
        <w:t xml:space="preserve"> verejného priestranstva a zaniká </w:t>
      </w:r>
      <w:r>
        <w:rPr>
          <w:sz w:val="22"/>
          <w:szCs w:val="22"/>
        </w:rPr>
        <w:t xml:space="preserve">dňom skončenia osobitného užívania </w:t>
      </w:r>
      <w:r w:rsidRPr="00320FDE">
        <w:rPr>
          <w:sz w:val="22"/>
          <w:szCs w:val="22"/>
        </w:rPr>
        <w:t xml:space="preserve"> verejného priestranstva. </w:t>
      </w:r>
    </w:p>
    <w:p w:rsidR="00C066BA" w:rsidRPr="00320FDE" w:rsidRDefault="00C066BA" w:rsidP="00C066BA">
      <w:pPr>
        <w:spacing w:line="320" w:lineRule="exact"/>
        <w:jc w:val="both"/>
        <w:rPr>
          <w:sz w:val="22"/>
          <w:szCs w:val="22"/>
        </w:rPr>
      </w:pPr>
      <w:r>
        <w:rPr>
          <w:sz w:val="22"/>
          <w:szCs w:val="22"/>
        </w:rPr>
        <w:t>(8  Daňovník je povinný oznámiť svoj zámer osobitného užívania verejného priestranstva správcovi dane najneskôr v deň vzniku daňovej povinnosti.</w:t>
      </w:r>
    </w:p>
    <w:p w:rsidR="00C066BA" w:rsidRDefault="00C066BA" w:rsidP="00C066BA">
      <w:pPr>
        <w:spacing w:line="320" w:lineRule="exact"/>
        <w:jc w:val="both"/>
        <w:rPr>
          <w:sz w:val="22"/>
          <w:szCs w:val="22"/>
        </w:rPr>
      </w:pPr>
    </w:p>
    <w:p w:rsidR="00C066BA" w:rsidRPr="003E5761" w:rsidRDefault="00C066BA" w:rsidP="00C066BA">
      <w:pPr>
        <w:spacing w:line="320" w:lineRule="exact"/>
        <w:jc w:val="both"/>
        <w:rPr>
          <w:sz w:val="22"/>
          <w:szCs w:val="22"/>
        </w:rPr>
      </w:pPr>
      <w:r w:rsidRPr="00320FDE">
        <w:rPr>
          <w:sz w:val="22"/>
          <w:szCs w:val="22"/>
        </w:rPr>
        <w:t>(</w:t>
      </w:r>
      <w:r>
        <w:rPr>
          <w:sz w:val="22"/>
          <w:szCs w:val="22"/>
        </w:rPr>
        <w:t>9</w:t>
      </w:r>
      <w:r w:rsidRPr="00320FDE">
        <w:rPr>
          <w:sz w:val="22"/>
          <w:szCs w:val="22"/>
        </w:rPr>
        <w:t xml:space="preserve"> Miestnu daň obec vyrubí </w:t>
      </w:r>
      <w:r>
        <w:rPr>
          <w:sz w:val="22"/>
          <w:szCs w:val="22"/>
        </w:rPr>
        <w:t>rozhodnutím najskôr v deň vzniku daňovej povinnosti. Vyrubená daň je splatná do 15 dní odo dňa nadobudnutia právoplatnosti rozhodnutia.</w:t>
      </w:r>
    </w:p>
    <w:p w:rsidR="00C066BA" w:rsidRDefault="00C066BA" w:rsidP="00C066BA">
      <w:pPr>
        <w:spacing w:line="320" w:lineRule="exact"/>
        <w:jc w:val="center"/>
        <w:rPr>
          <w:b/>
          <w:bCs/>
          <w:sz w:val="22"/>
          <w:szCs w:val="22"/>
        </w:rPr>
      </w:pPr>
    </w:p>
    <w:p w:rsidR="00C066BA" w:rsidRDefault="00C066BA" w:rsidP="00C066BA">
      <w:pPr>
        <w:spacing w:line="320" w:lineRule="exact"/>
        <w:jc w:val="center"/>
        <w:rPr>
          <w:b/>
          <w:bCs/>
          <w:sz w:val="22"/>
          <w:szCs w:val="22"/>
        </w:rPr>
      </w:pPr>
    </w:p>
    <w:p w:rsidR="00C066BA" w:rsidRPr="00320FDE" w:rsidRDefault="00C066BA" w:rsidP="00C066BA">
      <w:pPr>
        <w:pStyle w:val="Zarkazkladnhotextu"/>
        <w:spacing w:line="320" w:lineRule="exact"/>
        <w:rPr>
          <w:rFonts w:ascii="Times New Roman" w:hAnsi="Times New Roman"/>
          <w:sz w:val="22"/>
          <w:szCs w:val="22"/>
        </w:rPr>
      </w:pPr>
    </w:p>
    <w:p w:rsidR="00C066BA" w:rsidRPr="00DE2B81" w:rsidRDefault="00C066BA" w:rsidP="00C066BA">
      <w:pPr>
        <w:spacing w:line="320" w:lineRule="exact"/>
        <w:jc w:val="center"/>
        <w:rPr>
          <w:b/>
          <w:bCs/>
          <w:iCs/>
          <w:sz w:val="28"/>
          <w:szCs w:val="28"/>
        </w:rPr>
      </w:pPr>
      <w:r w:rsidRPr="00DE2B81">
        <w:rPr>
          <w:b/>
          <w:bCs/>
          <w:iCs/>
          <w:sz w:val="28"/>
          <w:szCs w:val="28"/>
        </w:rPr>
        <w:t>III.  č a s ť</w:t>
      </w:r>
    </w:p>
    <w:p w:rsidR="00C066BA" w:rsidRPr="00DE2B81" w:rsidRDefault="00C066BA" w:rsidP="00C066BA">
      <w:pPr>
        <w:pStyle w:val="Zarkazkladnhotextu"/>
        <w:spacing w:line="320" w:lineRule="exact"/>
        <w:jc w:val="center"/>
        <w:rPr>
          <w:rFonts w:ascii="Times New Roman" w:hAnsi="Times New Roman"/>
          <w:b/>
          <w:bCs/>
          <w:iCs/>
          <w:sz w:val="28"/>
          <w:szCs w:val="28"/>
        </w:rPr>
      </w:pPr>
      <w:r w:rsidRPr="00DE2B81">
        <w:rPr>
          <w:rFonts w:ascii="Times New Roman" w:hAnsi="Times New Roman"/>
          <w:b/>
          <w:bCs/>
          <w:iCs/>
          <w:sz w:val="28"/>
          <w:szCs w:val="28"/>
        </w:rPr>
        <w:t xml:space="preserve">     </w:t>
      </w:r>
      <w:r>
        <w:rPr>
          <w:rFonts w:ascii="Times New Roman" w:hAnsi="Times New Roman"/>
          <w:b/>
          <w:bCs/>
          <w:iCs/>
          <w:sz w:val="28"/>
          <w:szCs w:val="28"/>
        </w:rPr>
        <w:t>Poplatok</w:t>
      </w:r>
    </w:p>
    <w:p w:rsidR="00C066BA" w:rsidRDefault="00C066BA" w:rsidP="00C066BA">
      <w:pPr>
        <w:spacing w:line="320" w:lineRule="exact"/>
        <w:jc w:val="center"/>
        <w:rPr>
          <w:b/>
          <w:bCs/>
          <w:sz w:val="22"/>
          <w:szCs w:val="22"/>
        </w:rPr>
      </w:pPr>
    </w:p>
    <w:p w:rsidR="00C066BA" w:rsidRPr="00320FDE" w:rsidRDefault="00C066BA" w:rsidP="00C066BA">
      <w:pPr>
        <w:spacing w:line="320" w:lineRule="exact"/>
        <w:jc w:val="center"/>
        <w:rPr>
          <w:b/>
          <w:bCs/>
          <w:sz w:val="22"/>
          <w:szCs w:val="22"/>
        </w:rPr>
      </w:pPr>
      <w:r w:rsidRPr="00320FDE">
        <w:rPr>
          <w:b/>
          <w:bCs/>
          <w:sz w:val="22"/>
          <w:szCs w:val="22"/>
        </w:rPr>
        <w:t xml:space="preserve"> </w:t>
      </w:r>
      <w:r>
        <w:rPr>
          <w:b/>
          <w:bCs/>
          <w:sz w:val="22"/>
          <w:szCs w:val="22"/>
        </w:rPr>
        <w:t>Po</w:t>
      </w:r>
      <w:r w:rsidRPr="00320FDE">
        <w:rPr>
          <w:b/>
          <w:bCs/>
          <w:sz w:val="22"/>
          <w:szCs w:val="22"/>
        </w:rPr>
        <w:t xml:space="preserve">platok za komunálne odpady </w:t>
      </w:r>
    </w:p>
    <w:p w:rsidR="00C066BA" w:rsidRPr="00320FDE" w:rsidRDefault="00C066BA" w:rsidP="00C066BA">
      <w:pPr>
        <w:spacing w:line="320" w:lineRule="exact"/>
        <w:jc w:val="center"/>
        <w:rPr>
          <w:b/>
          <w:bCs/>
          <w:sz w:val="22"/>
          <w:szCs w:val="22"/>
        </w:rPr>
      </w:pPr>
      <w:r w:rsidRPr="00320FDE">
        <w:rPr>
          <w:b/>
          <w:bCs/>
          <w:sz w:val="22"/>
          <w:szCs w:val="22"/>
        </w:rPr>
        <w:t>a drobné stavebné odpady</w:t>
      </w:r>
    </w:p>
    <w:p w:rsidR="00C066BA" w:rsidRPr="00320FDE" w:rsidRDefault="00C066BA" w:rsidP="00C066BA">
      <w:pPr>
        <w:spacing w:line="320" w:lineRule="exact"/>
        <w:jc w:val="center"/>
        <w:rPr>
          <w:b/>
          <w:bCs/>
          <w:sz w:val="22"/>
          <w:szCs w:val="22"/>
        </w:rPr>
      </w:pPr>
    </w:p>
    <w:p w:rsidR="00C066BA" w:rsidRPr="00320FDE" w:rsidRDefault="00C066BA" w:rsidP="00C066BA">
      <w:pPr>
        <w:spacing w:line="320" w:lineRule="exact"/>
        <w:jc w:val="center"/>
        <w:rPr>
          <w:b/>
          <w:bCs/>
          <w:sz w:val="22"/>
          <w:szCs w:val="22"/>
        </w:rPr>
      </w:pPr>
      <w:r w:rsidRPr="00320FDE">
        <w:rPr>
          <w:b/>
          <w:bCs/>
          <w:sz w:val="22"/>
          <w:szCs w:val="22"/>
        </w:rPr>
        <w:t xml:space="preserve">§  </w:t>
      </w:r>
      <w:r>
        <w:rPr>
          <w:b/>
          <w:bCs/>
          <w:sz w:val="22"/>
          <w:szCs w:val="22"/>
        </w:rPr>
        <w:t>20</w:t>
      </w:r>
    </w:p>
    <w:p w:rsidR="00C066BA" w:rsidRDefault="00C066BA" w:rsidP="00C066BA">
      <w:pPr>
        <w:spacing w:line="320" w:lineRule="exact"/>
        <w:jc w:val="both"/>
        <w:rPr>
          <w:sz w:val="22"/>
          <w:szCs w:val="22"/>
        </w:rPr>
      </w:pPr>
    </w:p>
    <w:p w:rsidR="00C066BA" w:rsidRPr="00320FDE" w:rsidRDefault="00C066BA" w:rsidP="00C066BA">
      <w:pPr>
        <w:spacing w:line="320" w:lineRule="exact"/>
        <w:jc w:val="both"/>
        <w:rPr>
          <w:sz w:val="22"/>
          <w:szCs w:val="22"/>
        </w:rPr>
      </w:pPr>
      <w:r w:rsidRPr="00320FDE">
        <w:rPr>
          <w:sz w:val="22"/>
          <w:szCs w:val="22"/>
        </w:rPr>
        <w:t xml:space="preserve">(1) </w:t>
      </w:r>
      <w:r>
        <w:rPr>
          <w:sz w:val="22"/>
          <w:szCs w:val="22"/>
        </w:rPr>
        <w:t xml:space="preserve">Poplatok sa platí za komunálne odpady, </w:t>
      </w:r>
      <w:r w:rsidRPr="006911BF">
        <w:rPr>
          <w:sz w:val="22"/>
          <w:szCs w:val="22"/>
        </w:rPr>
        <w:t xml:space="preserve">drobné stavebné odpady, ktoré vznikajú na území obce, </w:t>
      </w:r>
      <w:r>
        <w:rPr>
          <w:sz w:val="22"/>
          <w:szCs w:val="22"/>
        </w:rPr>
        <w:t xml:space="preserve">okrem </w:t>
      </w:r>
      <w:proofErr w:type="spellStart"/>
      <w:r>
        <w:rPr>
          <w:sz w:val="22"/>
          <w:szCs w:val="22"/>
        </w:rPr>
        <w:t>elektroodpadov</w:t>
      </w:r>
      <w:proofErr w:type="spellEnd"/>
      <w:r>
        <w:rPr>
          <w:sz w:val="22"/>
          <w:szCs w:val="22"/>
        </w:rPr>
        <w:t>, použitých batérií a akumulátorov a biologicky rozložiteľného kuchynského a reštauračného odpadu.</w:t>
      </w:r>
    </w:p>
    <w:p w:rsidR="00C066BA" w:rsidRDefault="00C066BA" w:rsidP="00C066BA">
      <w:pPr>
        <w:spacing w:line="320" w:lineRule="exact"/>
        <w:jc w:val="both"/>
        <w:rPr>
          <w:sz w:val="22"/>
          <w:szCs w:val="22"/>
        </w:rPr>
      </w:pPr>
    </w:p>
    <w:p w:rsidR="00C066BA" w:rsidRPr="00320FDE" w:rsidRDefault="00C066BA" w:rsidP="00C066BA">
      <w:pPr>
        <w:spacing w:line="320" w:lineRule="exact"/>
        <w:jc w:val="both"/>
        <w:rPr>
          <w:sz w:val="22"/>
          <w:szCs w:val="22"/>
        </w:rPr>
      </w:pPr>
      <w:r w:rsidRPr="00320FDE">
        <w:rPr>
          <w:sz w:val="22"/>
          <w:szCs w:val="22"/>
        </w:rPr>
        <w:t>(2) Ak ďalej nie je ustanovené inak, poplatok platí poplatník, ktorým je</w:t>
      </w:r>
    </w:p>
    <w:p w:rsidR="00C066BA" w:rsidRPr="00320FDE" w:rsidRDefault="00C066BA" w:rsidP="00C066BA">
      <w:pPr>
        <w:spacing w:line="320" w:lineRule="exact"/>
        <w:jc w:val="both"/>
        <w:rPr>
          <w:sz w:val="22"/>
          <w:szCs w:val="22"/>
        </w:rPr>
      </w:pPr>
      <w:r w:rsidRPr="00320FDE">
        <w:rPr>
          <w:sz w:val="22"/>
          <w:szCs w:val="22"/>
        </w:rPr>
        <w:t>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C066BA" w:rsidRPr="00320FDE" w:rsidRDefault="00C066BA" w:rsidP="00C066BA">
      <w:pPr>
        <w:spacing w:line="320" w:lineRule="exact"/>
        <w:jc w:val="both"/>
        <w:rPr>
          <w:sz w:val="22"/>
          <w:szCs w:val="22"/>
        </w:rPr>
      </w:pPr>
      <w:r w:rsidRPr="00320FDE">
        <w:rPr>
          <w:sz w:val="22"/>
          <w:szCs w:val="22"/>
        </w:rPr>
        <w:t>b) právnická  osoba,  ktorá  je   oprávnená  užívať  alebo  užíva nehnuteľnosť nachádzajúcu sa na území  obce na iný účel ako na podnikanie,</w:t>
      </w:r>
    </w:p>
    <w:p w:rsidR="00C066BA" w:rsidRPr="00320FDE" w:rsidRDefault="00C066BA" w:rsidP="00C066BA">
      <w:pPr>
        <w:spacing w:line="320" w:lineRule="exact"/>
        <w:jc w:val="both"/>
        <w:rPr>
          <w:sz w:val="22"/>
          <w:szCs w:val="22"/>
        </w:rPr>
      </w:pPr>
      <w:r w:rsidRPr="00320FDE">
        <w:rPr>
          <w:sz w:val="22"/>
          <w:szCs w:val="22"/>
        </w:rPr>
        <w:lastRenderedPageBreak/>
        <w:t>c) podnikateľ, ktorý je oprávnený užívať alebo užíva nehnuteľnosť nachádzajúcu sa na území obce na účel podnikania.</w:t>
      </w:r>
    </w:p>
    <w:p w:rsidR="00C066BA" w:rsidRDefault="00C066BA" w:rsidP="00C066BA">
      <w:pPr>
        <w:spacing w:line="320" w:lineRule="exact"/>
        <w:jc w:val="both"/>
        <w:rPr>
          <w:sz w:val="22"/>
          <w:szCs w:val="22"/>
        </w:rPr>
      </w:pPr>
    </w:p>
    <w:p w:rsidR="00C066BA" w:rsidRDefault="00C066BA" w:rsidP="00C066BA">
      <w:pPr>
        <w:spacing w:line="320" w:lineRule="exact"/>
        <w:jc w:val="both"/>
        <w:rPr>
          <w:sz w:val="22"/>
          <w:szCs w:val="22"/>
        </w:rPr>
      </w:pPr>
    </w:p>
    <w:p w:rsidR="00C066BA" w:rsidRPr="00320FDE" w:rsidRDefault="00C066BA" w:rsidP="00C066BA">
      <w:pPr>
        <w:spacing w:line="320" w:lineRule="exact"/>
        <w:jc w:val="both"/>
        <w:rPr>
          <w:sz w:val="22"/>
          <w:szCs w:val="22"/>
        </w:rPr>
      </w:pPr>
      <w:r w:rsidRPr="00320FDE">
        <w:rPr>
          <w:sz w:val="22"/>
          <w:szCs w:val="22"/>
        </w:rPr>
        <w:t>(</w:t>
      </w:r>
      <w:r>
        <w:rPr>
          <w:sz w:val="22"/>
          <w:szCs w:val="22"/>
        </w:rPr>
        <w:t>3</w:t>
      </w:r>
      <w:r w:rsidRPr="00320FDE">
        <w:rPr>
          <w:sz w:val="22"/>
          <w:szCs w:val="22"/>
        </w:rPr>
        <w:t>) Poplatková   povinnosť   vzniká   dňom,   ktorým   nastane skutočnosť uvedená v odseku 2 tohto ustanovenia</w:t>
      </w:r>
      <w:r>
        <w:rPr>
          <w:sz w:val="22"/>
          <w:szCs w:val="22"/>
        </w:rPr>
        <w:t xml:space="preserve"> a zaniká dňom, ktorým táto skutočnosť zanikne</w:t>
      </w:r>
      <w:r w:rsidRPr="00320FDE">
        <w:rPr>
          <w:sz w:val="22"/>
          <w:szCs w:val="22"/>
        </w:rPr>
        <w:t>.</w:t>
      </w:r>
    </w:p>
    <w:p w:rsidR="00C066BA" w:rsidRDefault="00C066BA" w:rsidP="00C066BA">
      <w:pPr>
        <w:spacing w:line="320" w:lineRule="exact"/>
        <w:rPr>
          <w:sz w:val="22"/>
          <w:szCs w:val="22"/>
        </w:rPr>
      </w:pPr>
    </w:p>
    <w:p w:rsidR="00C066BA" w:rsidRPr="00320FDE" w:rsidRDefault="00C066BA" w:rsidP="00C066BA">
      <w:pPr>
        <w:spacing w:line="320" w:lineRule="exact"/>
        <w:rPr>
          <w:sz w:val="22"/>
          <w:szCs w:val="22"/>
        </w:rPr>
      </w:pPr>
      <w:r w:rsidRPr="00320FDE">
        <w:rPr>
          <w:sz w:val="22"/>
          <w:szCs w:val="22"/>
        </w:rPr>
        <w:t xml:space="preserve">(6) </w:t>
      </w:r>
      <w:r w:rsidRPr="0023427E">
        <w:rPr>
          <w:b/>
          <w:sz w:val="22"/>
          <w:szCs w:val="22"/>
        </w:rPr>
        <w:t xml:space="preserve">Sadzba poplatku </w:t>
      </w:r>
      <w:r w:rsidRPr="007B4EC6">
        <w:rPr>
          <w:b/>
          <w:sz w:val="22"/>
          <w:szCs w:val="22"/>
        </w:rPr>
        <w:t xml:space="preserve">za zmesový komunálny odpad </w:t>
      </w:r>
      <w:r w:rsidRPr="0023427E">
        <w:rPr>
          <w:b/>
          <w:sz w:val="22"/>
          <w:szCs w:val="22"/>
        </w:rPr>
        <w:t>je</w:t>
      </w:r>
    </w:p>
    <w:p w:rsidR="00C066BA" w:rsidRDefault="00C066BA" w:rsidP="00C066BA">
      <w:pPr>
        <w:spacing w:line="320" w:lineRule="exact"/>
        <w:jc w:val="both"/>
        <w:rPr>
          <w:sz w:val="22"/>
          <w:szCs w:val="22"/>
        </w:rPr>
      </w:pPr>
      <w:r w:rsidRPr="00DE2B81">
        <w:rPr>
          <w:b/>
          <w:sz w:val="22"/>
          <w:szCs w:val="22"/>
        </w:rPr>
        <w:t>a/</w:t>
      </w:r>
      <w:r w:rsidRPr="00320FDE">
        <w:rPr>
          <w:sz w:val="22"/>
          <w:szCs w:val="22"/>
        </w:rPr>
        <w:t xml:space="preserve"> </w:t>
      </w:r>
      <w:r w:rsidRPr="007B4EC6">
        <w:rPr>
          <w:b/>
          <w:color w:val="FF0000"/>
          <w:sz w:val="22"/>
          <w:szCs w:val="22"/>
        </w:rPr>
        <w:t>0,0</w:t>
      </w:r>
      <w:r w:rsidR="007B4EC6">
        <w:rPr>
          <w:b/>
          <w:color w:val="FF0000"/>
          <w:sz w:val="22"/>
          <w:szCs w:val="22"/>
        </w:rPr>
        <w:t>44</w:t>
      </w:r>
      <w:r w:rsidRPr="007B4EC6">
        <w:rPr>
          <w:b/>
          <w:color w:val="FF0000"/>
          <w:sz w:val="22"/>
          <w:szCs w:val="22"/>
        </w:rPr>
        <w:t xml:space="preserve"> </w:t>
      </w:r>
      <w:r w:rsidRPr="0023427E">
        <w:rPr>
          <w:b/>
          <w:sz w:val="22"/>
          <w:szCs w:val="22"/>
        </w:rPr>
        <w:t>€</w:t>
      </w:r>
      <w:r w:rsidRPr="00320FDE">
        <w:rPr>
          <w:sz w:val="22"/>
          <w:szCs w:val="22"/>
        </w:rPr>
        <w:t xml:space="preserve"> </w:t>
      </w:r>
      <w:r>
        <w:rPr>
          <w:sz w:val="22"/>
          <w:szCs w:val="22"/>
        </w:rPr>
        <w:t xml:space="preserve"> </w:t>
      </w:r>
      <w:r w:rsidRPr="00320FDE">
        <w:rPr>
          <w:sz w:val="22"/>
          <w:szCs w:val="22"/>
        </w:rPr>
        <w:t xml:space="preserve">za osobu a kalendárny deň  </w:t>
      </w:r>
    </w:p>
    <w:p w:rsidR="00C066BA" w:rsidRPr="007B4EC6" w:rsidRDefault="00C066BA" w:rsidP="00C066BA">
      <w:pPr>
        <w:spacing w:line="320" w:lineRule="exact"/>
        <w:jc w:val="both"/>
        <w:rPr>
          <w:sz w:val="22"/>
          <w:szCs w:val="22"/>
        </w:rPr>
      </w:pPr>
      <w:r w:rsidRPr="00DE2B81">
        <w:rPr>
          <w:b/>
          <w:sz w:val="22"/>
          <w:szCs w:val="22"/>
        </w:rPr>
        <w:t>b/</w:t>
      </w:r>
      <w:r w:rsidRPr="00320FDE">
        <w:rPr>
          <w:sz w:val="22"/>
          <w:szCs w:val="22"/>
        </w:rPr>
        <w:t xml:space="preserve"> </w:t>
      </w:r>
      <w:r w:rsidRPr="007B4EC6">
        <w:rPr>
          <w:b/>
          <w:sz w:val="22"/>
          <w:szCs w:val="22"/>
        </w:rPr>
        <w:t>0,028</w:t>
      </w:r>
      <w:r w:rsidRPr="007B4EC6">
        <w:rPr>
          <w:sz w:val="22"/>
          <w:szCs w:val="22"/>
        </w:rPr>
        <w:t xml:space="preserve"> €  za jeden liter komunálnych odpadov pri množstvovom zbere</w:t>
      </w:r>
    </w:p>
    <w:p w:rsidR="00C066BA" w:rsidRPr="007B4EC6" w:rsidRDefault="00C066BA" w:rsidP="00C066BA">
      <w:pPr>
        <w:spacing w:line="320" w:lineRule="exact"/>
        <w:jc w:val="both"/>
        <w:rPr>
          <w:sz w:val="22"/>
          <w:szCs w:val="22"/>
        </w:rPr>
      </w:pPr>
      <w:r w:rsidRPr="007B4EC6">
        <w:rPr>
          <w:sz w:val="22"/>
          <w:szCs w:val="22"/>
        </w:rPr>
        <w:t xml:space="preserve">(7) </w:t>
      </w:r>
      <w:r w:rsidRPr="007B4EC6">
        <w:rPr>
          <w:b/>
          <w:sz w:val="22"/>
          <w:szCs w:val="22"/>
        </w:rPr>
        <w:t>Sadzba poplatku za drobný stavebný odpad je</w:t>
      </w:r>
      <w:r w:rsidRPr="007B4EC6">
        <w:rPr>
          <w:sz w:val="22"/>
          <w:szCs w:val="22"/>
        </w:rPr>
        <w:t xml:space="preserve"> </w:t>
      </w:r>
    </w:p>
    <w:p w:rsidR="00C066BA" w:rsidRPr="007B4EC6" w:rsidRDefault="00C066BA" w:rsidP="00C066BA">
      <w:pPr>
        <w:spacing w:line="320" w:lineRule="exact"/>
        <w:jc w:val="both"/>
        <w:rPr>
          <w:sz w:val="22"/>
          <w:szCs w:val="22"/>
        </w:rPr>
      </w:pPr>
      <w:r w:rsidRPr="007B4EC6">
        <w:rPr>
          <w:sz w:val="22"/>
          <w:szCs w:val="22"/>
        </w:rPr>
        <w:t xml:space="preserve">a) </w:t>
      </w:r>
      <w:r w:rsidRPr="007B4EC6">
        <w:rPr>
          <w:b/>
          <w:sz w:val="22"/>
          <w:szCs w:val="22"/>
        </w:rPr>
        <w:t>0,040 € za kg</w:t>
      </w:r>
    </w:p>
    <w:p w:rsidR="00C066BA" w:rsidRPr="007B4EC6" w:rsidRDefault="00C066BA" w:rsidP="00C066BA">
      <w:pPr>
        <w:spacing w:line="320" w:lineRule="exact"/>
        <w:jc w:val="both"/>
        <w:rPr>
          <w:sz w:val="22"/>
          <w:szCs w:val="22"/>
        </w:rPr>
      </w:pPr>
    </w:p>
    <w:p w:rsidR="00C066BA" w:rsidRPr="00320FDE" w:rsidRDefault="00C066BA" w:rsidP="00C066BA">
      <w:pPr>
        <w:spacing w:line="320" w:lineRule="exact"/>
        <w:rPr>
          <w:sz w:val="22"/>
          <w:szCs w:val="22"/>
        </w:rPr>
      </w:pPr>
      <w:r w:rsidRPr="00320FDE">
        <w:rPr>
          <w:sz w:val="22"/>
          <w:szCs w:val="22"/>
        </w:rPr>
        <w:t xml:space="preserve"> (</w:t>
      </w:r>
      <w:r>
        <w:rPr>
          <w:sz w:val="22"/>
          <w:szCs w:val="22"/>
        </w:rPr>
        <w:t>8</w:t>
      </w:r>
      <w:r w:rsidRPr="00320FDE">
        <w:rPr>
          <w:sz w:val="22"/>
          <w:szCs w:val="22"/>
        </w:rPr>
        <w:t xml:space="preserve">) Správca dane určuje poplatok takto : </w:t>
      </w:r>
    </w:p>
    <w:p w:rsidR="00C066BA" w:rsidRPr="00320FDE" w:rsidRDefault="00C066BA" w:rsidP="00C066BA">
      <w:pPr>
        <w:spacing w:line="320" w:lineRule="exact"/>
        <w:ind w:firstLine="720"/>
        <w:jc w:val="both"/>
        <w:rPr>
          <w:sz w:val="22"/>
          <w:szCs w:val="22"/>
        </w:rPr>
      </w:pPr>
    </w:p>
    <w:p w:rsidR="00C066BA" w:rsidRPr="00320FDE" w:rsidRDefault="00C066BA" w:rsidP="00C066BA">
      <w:pPr>
        <w:spacing w:line="320" w:lineRule="exact"/>
        <w:jc w:val="both"/>
        <w:rPr>
          <w:sz w:val="22"/>
          <w:szCs w:val="22"/>
        </w:rPr>
      </w:pPr>
      <w:r>
        <w:rPr>
          <w:b/>
          <w:sz w:val="22"/>
          <w:szCs w:val="22"/>
        </w:rPr>
        <w:t>(a)</w:t>
      </w:r>
      <w:r w:rsidRPr="00320FDE">
        <w:rPr>
          <w:sz w:val="22"/>
          <w:szCs w:val="22"/>
        </w:rPr>
        <w:t xml:space="preserve"> pre poplatníka podľa § 77 ods. 2 písm. a/ zákona o miestnych daniach: </w:t>
      </w:r>
    </w:p>
    <w:p w:rsidR="00C066BA" w:rsidRDefault="00C066BA" w:rsidP="00C066BA">
      <w:pPr>
        <w:spacing w:line="320" w:lineRule="exact"/>
        <w:jc w:val="both"/>
        <w:rPr>
          <w:sz w:val="22"/>
          <w:szCs w:val="22"/>
        </w:rPr>
      </w:pPr>
      <w:r w:rsidRPr="00320FDE">
        <w:rPr>
          <w:sz w:val="22"/>
          <w:szCs w:val="22"/>
        </w:rPr>
        <w:t xml:space="preserve">( </w:t>
      </w:r>
      <w:proofErr w:type="spellStart"/>
      <w:r w:rsidRPr="00320FDE">
        <w:rPr>
          <w:sz w:val="22"/>
          <w:szCs w:val="22"/>
        </w:rPr>
        <w:t>t.j</w:t>
      </w:r>
      <w:proofErr w:type="spellEnd"/>
      <w:r w:rsidRPr="00320FDE">
        <w:rPr>
          <w:sz w:val="22"/>
          <w:szCs w:val="22"/>
        </w:rPr>
        <w:t xml:space="preserve">. fyzická  osoba,  ktorá  má   v  obci  trvalý  pobyt   alebo  prechodný  pobyt </w:t>
      </w:r>
      <w:r>
        <w:rPr>
          <w:sz w:val="22"/>
          <w:szCs w:val="22"/>
        </w:rPr>
        <w:t>)</w:t>
      </w:r>
    </w:p>
    <w:p w:rsidR="00C066BA" w:rsidRPr="00320FDE" w:rsidRDefault="00C066BA" w:rsidP="00C066BA">
      <w:pPr>
        <w:spacing w:line="320" w:lineRule="exact"/>
        <w:rPr>
          <w:sz w:val="22"/>
          <w:szCs w:val="22"/>
        </w:rPr>
      </w:pPr>
      <w:r w:rsidRPr="007B4EC6">
        <w:rPr>
          <w:b/>
          <w:color w:val="FF0000"/>
          <w:sz w:val="22"/>
          <w:szCs w:val="22"/>
        </w:rPr>
        <w:t>0,0</w:t>
      </w:r>
      <w:r w:rsidR="007B4EC6" w:rsidRPr="007B4EC6">
        <w:rPr>
          <w:b/>
          <w:color w:val="FF0000"/>
          <w:sz w:val="22"/>
          <w:szCs w:val="22"/>
        </w:rPr>
        <w:t>44</w:t>
      </w:r>
      <w:r w:rsidRPr="007B4EC6">
        <w:rPr>
          <w:b/>
          <w:color w:val="FF0000"/>
          <w:sz w:val="22"/>
          <w:szCs w:val="22"/>
        </w:rPr>
        <w:t xml:space="preserve"> </w:t>
      </w:r>
      <w:r w:rsidRPr="00E108AD">
        <w:rPr>
          <w:b/>
          <w:sz w:val="22"/>
          <w:szCs w:val="22"/>
        </w:rPr>
        <w:t>€</w:t>
      </w:r>
      <w:r>
        <w:rPr>
          <w:sz w:val="22"/>
          <w:szCs w:val="22"/>
        </w:rPr>
        <w:t xml:space="preserve"> za osobu a kalendárny deň: 0,0</w:t>
      </w:r>
      <w:r w:rsidR="003B7FBD">
        <w:rPr>
          <w:sz w:val="22"/>
          <w:szCs w:val="22"/>
        </w:rPr>
        <w:t>44</w:t>
      </w:r>
      <w:r>
        <w:rPr>
          <w:sz w:val="22"/>
          <w:szCs w:val="22"/>
        </w:rPr>
        <w:t xml:space="preserve"> x 365= 1</w:t>
      </w:r>
      <w:r w:rsidR="003B7FBD">
        <w:rPr>
          <w:sz w:val="22"/>
          <w:szCs w:val="22"/>
        </w:rPr>
        <w:t>6</w:t>
      </w:r>
      <w:r>
        <w:rPr>
          <w:sz w:val="22"/>
          <w:szCs w:val="22"/>
        </w:rPr>
        <w:t>,0</w:t>
      </w:r>
      <w:r w:rsidR="003B7FBD">
        <w:rPr>
          <w:sz w:val="22"/>
          <w:szCs w:val="22"/>
        </w:rPr>
        <w:t>6</w:t>
      </w:r>
      <w:r>
        <w:rPr>
          <w:sz w:val="22"/>
          <w:szCs w:val="22"/>
        </w:rPr>
        <w:t xml:space="preserve"> € - upravené </w:t>
      </w:r>
      <w:r w:rsidRPr="007B4EC6">
        <w:rPr>
          <w:color w:val="FF0000"/>
          <w:sz w:val="22"/>
          <w:szCs w:val="22"/>
        </w:rPr>
        <w:t xml:space="preserve">na </w:t>
      </w:r>
      <w:r w:rsidRPr="007B4EC6">
        <w:rPr>
          <w:b/>
          <w:color w:val="FF0000"/>
          <w:sz w:val="22"/>
          <w:szCs w:val="22"/>
        </w:rPr>
        <w:t>1</w:t>
      </w:r>
      <w:r w:rsidR="007B4EC6" w:rsidRPr="007B4EC6">
        <w:rPr>
          <w:b/>
          <w:color w:val="FF0000"/>
          <w:sz w:val="22"/>
          <w:szCs w:val="22"/>
        </w:rPr>
        <w:t>6</w:t>
      </w:r>
      <w:r w:rsidRPr="007B4EC6">
        <w:rPr>
          <w:b/>
          <w:color w:val="FF0000"/>
          <w:sz w:val="22"/>
          <w:szCs w:val="22"/>
        </w:rPr>
        <w:t xml:space="preserve"> €</w:t>
      </w:r>
      <w:r w:rsidRPr="007B4EC6">
        <w:rPr>
          <w:color w:val="FF0000"/>
          <w:sz w:val="22"/>
          <w:szCs w:val="22"/>
        </w:rPr>
        <w:t xml:space="preserve"> </w:t>
      </w:r>
    </w:p>
    <w:p w:rsidR="00C066BA" w:rsidRPr="00320FDE" w:rsidRDefault="00C066BA" w:rsidP="00C066BA">
      <w:pPr>
        <w:spacing w:line="320" w:lineRule="exact"/>
        <w:jc w:val="both"/>
        <w:rPr>
          <w:sz w:val="22"/>
          <w:szCs w:val="22"/>
        </w:rPr>
      </w:pPr>
      <w:r>
        <w:rPr>
          <w:sz w:val="22"/>
          <w:szCs w:val="22"/>
        </w:rPr>
        <w:t xml:space="preserve">                                                                      </w:t>
      </w:r>
    </w:p>
    <w:p w:rsidR="00C066BA" w:rsidRPr="00320FDE" w:rsidRDefault="00C066BA" w:rsidP="00C066BA">
      <w:pPr>
        <w:spacing w:line="320" w:lineRule="exact"/>
        <w:jc w:val="both"/>
        <w:rPr>
          <w:sz w:val="22"/>
          <w:szCs w:val="22"/>
        </w:rPr>
      </w:pPr>
      <w:r>
        <w:rPr>
          <w:b/>
          <w:sz w:val="22"/>
          <w:szCs w:val="22"/>
        </w:rPr>
        <w:t>(b)</w:t>
      </w:r>
      <w:r w:rsidRPr="00320FDE">
        <w:rPr>
          <w:sz w:val="22"/>
          <w:szCs w:val="22"/>
        </w:rPr>
        <w:t xml:space="preserve"> pre poplatníka podľa § 77 ods.2 písm. b./ a c./ zákona  o miestnych daniach :</w:t>
      </w:r>
    </w:p>
    <w:p w:rsidR="00C066BA" w:rsidRPr="00320FDE" w:rsidRDefault="00C066BA" w:rsidP="00C066BA">
      <w:pPr>
        <w:spacing w:line="320" w:lineRule="exact"/>
        <w:rPr>
          <w:sz w:val="22"/>
          <w:szCs w:val="22"/>
        </w:rPr>
      </w:pPr>
      <w:r w:rsidRPr="00320FDE">
        <w:rPr>
          <w:sz w:val="22"/>
          <w:szCs w:val="22"/>
        </w:rPr>
        <w:t xml:space="preserve">( </w:t>
      </w:r>
      <w:proofErr w:type="spellStart"/>
      <w:r w:rsidRPr="00320FDE">
        <w:rPr>
          <w:sz w:val="22"/>
          <w:szCs w:val="22"/>
        </w:rPr>
        <w:t>t.j</w:t>
      </w:r>
      <w:proofErr w:type="spellEnd"/>
      <w:r w:rsidRPr="00320FDE">
        <w:rPr>
          <w:sz w:val="22"/>
          <w:szCs w:val="22"/>
        </w:rPr>
        <w:t>. právnická  osoba,  ktorá  je   oprávnená  užívať  alebo  užíva nehnuteľnosť nachádzajúcu sa na území  obce na iný účel ako na  podnikanie,  podnikateľ, ktorý je oprávnený užívať alebo užíva nehnuteľnosť  nachádzajúcu sa na území obce na účel podnikania.)</w:t>
      </w:r>
    </w:p>
    <w:p w:rsidR="00C066BA" w:rsidRDefault="00C066BA" w:rsidP="00C066BA">
      <w:pPr>
        <w:spacing w:line="320" w:lineRule="exact"/>
        <w:rPr>
          <w:sz w:val="22"/>
          <w:szCs w:val="22"/>
        </w:rPr>
      </w:pPr>
      <w:r w:rsidRPr="007B4EC6">
        <w:rPr>
          <w:b/>
          <w:color w:val="FF0000"/>
          <w:sz w:val="22"/>
          <w:szCs w:val="22"/>
        </w:rPr>
        <w:t>0,0</w:t>
      </w:r>
      <w:r w:rsidR="007B4EC6">
        <w:rPr>
          <w:b/>
          <w:color w:val="FF0000"/>
          <w:sz w:val="22"/>
          <w:szCs w:val="22"/>
        </w:rPr>
        <w:t>44</w:t>
      </w:r>
      <w:r w:rsidRPr="007B4EC6">
        <w:rPr>
          <w:b/>
          <w:color w:val="FF0000"/>
          <w:sz w:val="22"/>
          <w:szCs w:val="22"/>
        </w:rPr>
        <w:t xml:space="preserve"> </w:t>
      </w:r>
      <w:r w:rsidRPr="00E108AD">
        <w:rPr>
          <w:b/>
          <w:sz w:val="22"/>
          <w:szCs w:val="22"/>
        </w:rPr>
        <w:t>€</w:t>
      </w:r>
      <w:r>
        <w:rPr>
          <w:sz w:val="22"/>
          <w:szCs w:val="22"/>
        </w:rPr>
        <w:t xml:space="preserve"> </w:t>
      </w:r>
      <w:proofErr w:type="spellStart"/>
      <w:r>
        <w:rPr>
          <w:sz w:val="22"/>
          <w:szCs w:val="22"/>
        </w:rPr>
        <w:t>t.</w:t>
      </w:r>
      <w:r w:rsidRPr="00320FDE">
        <w:rPr>
          <w:sz w:val="22"/>
          <w:szCs w:val="22"/>
        </w:rPr>
        <w:t>j</w:t>
      </w:r>
      <w:proofErr w:type="spellEnd"/>
      <w:r w:rsidRPr="00320FDE">
        <w:rPr>
          <w:sz w:val="22"/>
          <w:szCs w:val="22"/>
        </w:rPr>
        <w:t xml:space="preserve">.  súčin sadzby poplatku, počtu kalendárnych dní v určenom období </w:t>
      </w:r>
      <w:r>
        <w:rPr>
          <w:sz w:val="22"/>
          <w:szCs w:val="22"/>
        </w:rPr>
        <w:t>,</w:t>
      </w:r>
      <w:r w:rsidRPr="00320FDE">
        <w:rPr>
          <w:sz w:val="22"/>
          <w:szCs w:val="22"/>
        </w:rPr>
        <w:t xml:space="preserve"> a ukazovateľa  dennej  produkcie  komunálnych  odpadov</w:t>
      </w:r>
      <w:r>
        <w:rPr>
          <w:sz w:val="22"/>
          <w:szCs w:val="22"/>
        </w:rPr>
        <w:t>, kt. sa vypočíta  podľa § 79 ods.3 zákona o miestnych daniach</w:t>
      </w:r>
      <w:r w:rsidRPr="00320FDE">
        <w:rPr>
          <w:sz w:val="22"/>
          <w:szCs w:val="22"/>
        </w:rPr>
        <w:t>.</w:t>
      </w:r>
    </w:p>
    <w:p w:rsidR="00C066BA" w:rsidRPr="00A313F9" w:rsidRDefault="00C066BA" w:rsidP="00C066BA">
      <w:pPr>
        <w:spacing w:line="320" w:lineRule="exact"/>
        <w:jc w:val="both"/>
        <w:rPr>
          <w:sz w:val="22"/>
          <w:szCs w:val="22"/>
        </w:rPr>
      </w:pPr>
      <w:r>
        <w:rPr>
          <w:b/>
          <w:sz w:val="22"/>
          <w:szCs w:val="22"/>
        </w:rPr>
        <w:t xml:space="preserve">(c) </w:t>
      </w:r>
      <w:r>
        <w:rPr>
          <w:sz w:val="22"/>
          <w:szCs w:val="22"/>
        </w:rPr>
        <w:t xml:space="preserve"> platiteľov poplatku, kt. rodinné domy slúžia výlučne len na individuálnu rekreáciu a chalupárčenie( nie na podnikateľské aktivity) sa stanovuje poplatok tak, že tento sa uhradí za 1 osobu a kalendárny rok v čiastke </w:t>
      </w:r>
      <w:r w:rsidRPr="0077052B">
        <w:rPr>
          <w:b/>
          <w:color w:val="FF0000"/>
          <w:sz w:val="22"/>
          <w:szCs w:val="22"/>
        </w:rPr>
        <w:t>1</w:t>
      </w:r>
      <w:r w:rsidR="0077052B">
        <w:rPr>
          <w:b/>
          <w:color w:val="FF0000"/>
          <w:sz w:val="22"/>
          <w:szCs w:val="22"/>
        </w:rPr>
        <w:t>6</w:t>
      </w:r>
      <w:r w:rsidRPr="00E108AD">
        <w:rPr>
          <w:b/>
          <w:sz w:val="22"/>
          <w:szCs w:val="22"/>
        </w:rPr>
        <w:t xml:space="preserve"> €</w:t>
      </w:r>
      <w:r>
        <w:rPr>
          <w:sz w:val="22"/>
          <w:szCs w:val="22"/>
        </w:rPr>
        <w:t xml:space="preserve">, bez ohľadu na počet osôb, ktorými bude nehnuteľnosť v priebehu roka využívaná. </w:t>
      </w:r>
    </w:p>
    <w:p w:rsidR="00C066BA" w:rsidRDefault="00C066BA" w:rsidP="00C066BA">
      <w:pPr>
        <w:spacing w:line="320" w:lineRule="exact"/>
        <w:jc w:val="both"/>
        <w:rPr>
          <w:i/>
          <w:sz w:val="22"/>
          <w:szCs w:val="22"/>
        </w:rPr>
      </w:pPr>
    </w:p>
    <w:p w:rsidR="00C066BA" w:rsidRDefault="00C066BA" w:rsidP="00C066BA">
      <w:pPr>
        <w:spacing w:line="320" w:lineRule="exact"/>
        <w:jc w:val="both"/>
        <w:rPr>
          <w:sz w:val="22"/>
          <w:szCs w:val="22"/>
        </w:rPr>
      </w:pPr>
      <w:r w:rsidRPr="00320FDE">
        <w:rPr>
          <w:sz w:val="22"/>
          <w:szCs w:val="22"/>
        </w:rPr>
        <w:t xml:space="preserve"> (</w:t>
      </w:r>
      <w:r>
        <w:rPr>
          <w:sz w:val="22"/>
          <w:szCs w:val="22"/>
        </w:rPr>
        <w:t>9</w:t>
      </w:r>
      <w:r w:rsidRPr="00320FDE">
        <w:rPr>
          <w:sz w:val="22"/>
          <w:szCs w:val="22"/>
        </w:rPr>
        <w:t xml:space="preserve">) </w:t>
      </w:r>
      <w:r>
        <w:rPr>
          <w:sz w:val="22"/>
          <w:szCs w:val="22"/>
        </w:rPr>
        <w:t>Za stanovený poplatok obdrží občan 6 ks žetónov, chalupár 6 ks žetónov</w:t>
      </w:r>
      <w:r w:rsidR="0077052B">
        <w:rPr>
          <w:sz w:val="22"/>
          <w:szCs w:val="22"/>
        </w:rPr>
        <w:t>.</w:t>
      </w:r>
      <w:r>
        <w:rPr>
          <w:sz w:val="22"/>
          <w:szCs w:val="22"/>
        </w:rPr>
        <w:t xml:space="preserve">  Ďalšie žetóny sa kupujú za úhradu </w:t>
      </w:r>
      <w:r w:rsidR="00F44AA5">
        <w:rPr>
          <w:sz w:val="22"/>
          <w:szCs w:val="22"/>
        </w:rPr>
        <w:t>1,50</w:t>
      </w:r>
      <w:r>
        <w:rPr>
          <w:sz w:val="22"/>
          <w:szCs w:val="22"/>
        </w:rPr>
        <w:t xml:space="preserve"> € / žetón. </w:t>
      </w:r>
    </w:p>
    <w:p w:rsidR="00C066BA" w:rsidRDefault="00C066BA" w:rsidP="00C066BA">
      <w:pPr>
        <w:spacing w:line="320" w:lineRule="exact"/>
        <w:jc w:val="both"/>
        <w:rPr>
          <w:sz w:val="22"/>
          <w:szCs w:val="22"/>
        </w:rPr>
      </w:pPr>
      <w:r w:rsidRPr="00106ECE">
        <w:rPr>
          <w:sz w:val="22"/>
          <w:szCs w:val="22"/>
        </w:rPr>
        <w:t xml:space="preserve">Žetóny nemožno vydať za predchádzajúci kalendárny rok . </w:t>
      </w:r>
      <w:r>
        <w:rPr>
          <w:color w:val="FF0000"/>
          <w:sz w:val="22"/>
          <w:szCs w:val="22"/>
        </w:rPr>
        <w:t xml:space="preserve">Ak poplatník uhradí prvú splátku poplatku po </w:t>
      </w:r>
      <w:r w:rsidR="003B7FBD">
        <w:rPr>
          <w:color w:val="FF0000"/>
          <w:sz w:val="22"/>
          <w:szCs w:val="22"/>
        </w:rPr>
        <w:t>31.08.</w:t>
      </w:r>
      <w:r>
        <w:rPr>
          <w:color w:val="FF0000"/>
          <w:sz w:val="22"/>
          <w:szCs w:val="22"/>
        </w:rPr>
        <w:t xml:space="preserve"> bude mu vydaný taký počet žetónov , ktorý bude potrebný k vývozu TKO do konca kalendárneho roka .</w:t>
      </w:r>
      <w:r>
        <w:rPr>
          <w:sz w:val="22"/>
          <w:szCs w:val="22"/>
        </w:rPr>
        <w:t xml:space="preserve"> </w:t>
      </w:r>
    </w:p>
    <w:p w:rsidR="00C066BA" w:rsidRDefault="00C066BA" w:rsidP="00C066BA">
      <w:pPr>
        <w:spacing w:line="320" w:lineRule="exact"/>
        <w:jc w:val="both"/>
        <w:rPr>
          <w:sz w:val="22"/>
          <w:szCs w:val="22"/>
        </w:rPr>
      </w:pPr>
    </w:p>
    <w:p w:rsidR="00C066BA" w:rsidRPr="001F3ADF" w:rsidRDefault="00C066BA" w:rsidP="00C066BA">
      <w:pPr>
        <w:spacing w:line="320" w:lineRule="exact"/>
        <w:jc w:val="both"/>
        <w:rPr>
          <w:color w:val="FF0000"/>
          <w:sz w:val="22"/>
          <w:szCs w:val="22"/>
        </w:rPr>
      </w:pPr>
    </w:p>
    <w:p w:rsidR="00C066BA" w:rsidRDefault="00C066BA" w:rsidP="00C066BA">
      <w:pPr>
        <w:spacing w:line="320" w:lineRule="exact"/>
        <w:jc w:val="both"/>
        <w:rPr>
          <w:sz w:val="22"/>
          <w:szCs w:val="22"/>
        </w:rPr>
      </w:pPr>
    </w:p>
    <w:p w:rsidR="00C066BA" w:rsidRDefault="00C066BA" w:rsidP="00C066BA">
      <w:pPr>
        <w:spacing w:line="320" w:lineRule="exact"/>
        <w:jc w:val="center"/>
        <w:rPr>
          <w:b/>
          <w:sz w:val="22"/>
          <w:szCs w:val="22"/>
        </w:rPr>
      </w:pPr>
      <w:r>
        <w:rPr>
          <w:b/>
          <w:sz w:val="22"/>
          <w:szCs w:val="22"/>
        </w:rPr>
        <w:t>§ 21</w:t>
      </w:r>
    </w:p>
    <w:p w:rsidR="00C066BA" w:rsidRPr="00C6746C" w:rsidRDefault="00C066BA" w:rsidP="00C066BA">
      <w:pPr>
        <w:spacing w:line="320" w:lineRule="exact"/>
        <w:jc w:val="center"/>
        <w:rPr>
          <w:b/>
          <w:sz w:val="22"/>
          <w:szCs w:val="22"/>
        </w:rPr>
      </w:pPr>
      <w:r>
        <w:rPr>
          <w:b/>
          <w:sz w:val="22"/>
          <w:szCs w:val="22"/>
        </w:rPr>
        <w:t>Oznamovacia povinnosť</w:t>
      </w:r>
    </w:p>
    <w:p w:rsidR="00C066BA" w:rsidRPr="00320FDE" w:rsidRDefault="00C066BA" w:rsidP="00C066BA">
      <w:pPr>
        <w:spacing w:line="320" w:lineRule="exact"/>
        <w:jc w:val="both"/>
        <w:rPr>
          <w:sz w:val="22"/>
          <w:szCs w:val="22"/>
        </w:rPr>
      </w:pPr>
      <w:r>
        <w:rPr>
          <w:sz w:val="22"/>
          <w:szCs w:val="22"/>
        </w:rPr>
        <w:t xml:space="preserve"> (1)</w:t>
      </w:r>
      <w:r w:rsidRPr="00320FDE">
        <w:rPr>
          <w:sz w:val="22"/>
          <w:szCs w:val="22"/>
        </w:rPr>
        <w:t xml:space="preserve">Poplatník  je povinný  </w:t>
      </w:r>
      <w:r>
        <w:rPr>
          <w:sz w:val="22"/>
          <w:szCs w:val="22"/>
        </w:rPr>
        <w:t xml:space="preserve">v priebehu zdaňovacieho obdobia oznámiť obci vznik poplatkovej povinnosti do 30 dní odo dňa vzniku poplatkovej povinnosti a </w:t>
      </w:r>
    </w:p>
    <w:p w:rsidR="00C066BA" w:rsidRPr="00320FDE" w:rsidRDefault="00C066BA" w:rsidP="00C066BA">
      <w:pPr>
        <w:spacing w:line="320" w:lineRule="exact"/>
        <w:jc w:val="both"/>
        <w:rPr>
          <w:sz w:val="22"/>
          <w:szCs w:val="22"/>
        </w:rPr>
      </w:pPr>
      <w:r w:rsidRPr="00DE2B81">
        <w:rPr>
          <w:b/>
          <w:sz w:val="22"/>
          <w:szCs w:val="22"/>
        </w:rPr>
        <w:t>a/</w:t>
      </w:r>
      <w:r w:rsidRPr="00320FDE">
        <w:rPr>
          <w:sz w:val="22"/>
          <w:szCs w:val="22"/>
        </w:rPr>
        <w:t xml:space="preserve"> </w:t>
      </w:r>
      <w:r>
        <w:rPr>
          <w:sz w:val="22"/>
          <w:szCs w:val="22"/>
        </w:rPr>
        <w:t xml:space="preserve">uviesť </w:t>
      </w:r>
      <w:r w:rsidRPr="00320FDE">
        <w:rPr>
          <w:sz w:val="22"/>
          <w:szCs w:val="22"/>
        </w:rPr>
        <w:t xml:space="preserve">svoje  meno,  priezvisko,  </w:t>
      </w:r>
      <w:r>
        <w:rPr>
          <w:sz w:val="22"/>
          <w:szCs w:val="22"/>
        </w:rPr>
        <w:t>titul, rodné číslo</w:t>
      </w:r>
      <w:r w:rsidRPr="00320FDE">
        <w:rPr>
          <w:sz w:val="22"/>
          <w:szCs w:val="22"/>
        </w:rPr>
        <w:t xml:space="preserve">,  adresu  trvalého pobytu,  adresu prechodného  pobytu (ďalej  len "identifikačné údaje"); </w:t>
      </w:r>
      <w:r>
        <w:rPr>
          <w:sz w:val="22"/>
          <w:szCs w:val="22"/>
        </w:rPr>
        <w:t xml:space="preserve">v prípade určeného zástupcu podľa § 77 ods.7 zákona aj </w:t>
      </w:r>
      <w:r>
        <w:rPr>
          <w:sz w:val="22"/>
          <w:szCs w:val="22"/>
        </w:rPr>
        <w:lastRenderedPageBreak/>
        <w:t xml:space="preserve">identifikačné údaje za ostatných členov domácnosti, a </w:t>
      </w:r>
      <w:r w:rsidRPr="00320FDE">
        <w:rPr>
          <w:sz w:val="22"/>
          <w:szCs w:val="22"/>
        </w:rPr>
        <w:t xml:space="preserve">ak  je poplatníkom osoba podľa  </w:t>
      </w:r>
      <w:r>
        <w:rPr>
          <w:sz w:val="22"/>
          <w:szCs w:val="22"/>
        </w:rPr>
        <w:t xml:space="preserve">§ 77 </w:t>
      </w:r>
      <w:r w:rsidRPr="00320FDE">
        <w:rPr>
          <w:sz w:val="22"/>
          <w:szCs w:val="22"/>
        </w:rPr>
        <w:t>odseku 2 písm. b) alebo písm. c)</w:t>
      </w:r>
      <w:r>
        <w:rPr>
          <w:sz w:val="22"/>
          <w:szCs w:val="22"/>
        </w:rPr>
        <w:t>, názov alebo obchodné meno alebo dodatok obchodného mena, sídlo alebo miesto podnikania a identifikačné číslo,</w:t>
      </w:r>
    </w:p>
    <w:p w:rsidR="00C066BA" w:rsidRPr="00320FDE" w:rsidRDefault="00C066BA" w:rsidP="00C066BA">
      <w:pPr>
        <w:spacing w:line="320" w:lineRule="exact"/>
        <w:jc w:val="both"/>
        <w:rPr>
          <w:sz w:val="22"/>
          <w:szCs w:val="22"/>
        </w:rPr>
      </w:pPr>
      <w:r w:rsidRPr="00DE2B81">
        <w:rPr>
          <w:b/>
          <w:sz w:val="22"/>
          <w:szCs w:val="22"/>
        </w:rPr>
        <w:t>b/</w:t>
      </w:r>
      <w:r w:rsidRPr="00320FDE">
        <w:rPr>
          <w:sz w:val="22"/>
          <w:szCs w:val="22"/>
        </w:rPr>
        <w:t xml:space="preserve"> </w:t>
      </w:r>
      <w:r>
        <w:rPr>
          <w:sz w:val="22"/>
          <w:szCs w:val="22"/>
        </w:rPr>
        <w:t>uviesť údaje rozhodujúce na určenie poplatku,</w:t>
      </w:r>
    </w:p>
    <w:p w:rsidR="00C066BA" w:rsidRDefault="00C066BA" w:rsidP="00C066BA">
      <w:pPr>
        <w:spacing w:line="320" w:lineRule="exact"/>
        <w:jc w:val="both"/>
        <w:rPr>
          <w:sz w:val="22"/>
          <w:szCs w:val="22"/>
        </w:rPr>
      </w:pPr>
      <w:r w:rsidRPr="00DE2B81">
        <w:rPr>
          <w:b/>
          <w:sz w:val="22"/>
          <w:szCs w:val="22"/>
        </w:rPr>
        <w:t>c/</w:t>
      </w:r>
      <w:r w:rsidRPr="00320FDE">
        <w:rPr>
          <w:sz w:val="22"/>
          <w:szCs w:val="22"/>
        </w:rPr>
        <w:t xml:space="preserve"> </w:t>
      </w:r>
      <w:r>
        <w:rPr>
          <w:sz w:val="22"/>
          <w:szCs w:val="22"/>
        </w:rPr>
        <w:t>ak požaduje zníženie alebo odpustenie poplatku podľa §82, predložiť doklady, ktoré odôvodňujú zníženie alebo odpustenie poplatku.</w:t>
      </w:r>
    </w:p>
    <w:p w:rsidR="00C066BA" w:rsidRDefault="00C066BA" w:rsidP="00C066BA">
      <w:pPr>
        <w:spacing w:line="320" w:lineRule="exact"/>
        <w:jc w:val="both"/>
        <w:rPr>
          <w:sz w:val="22"/>
          <w:szCs w:val="22"/>
        </w:rPr>
      </w:pPr>
      <w:r w:rsidRPr="00320FDE">
        <w:rPr>
          <w:sz w:val="22"/>
          <w:szCs w:val="22"/>
        </w:rPr>
        <w:t>(</w:t>
      </w:r>
      <w:r>
        <w:rPr>
          <w:sz w:val="22"/>
          <w:szCs w:val="22"/>
        </w:rPr>
        <w:t>2</w:t>
      </w:r>
      <w:r w:rsidRPr="00320FDE">
        <w:rPr>
          <w:sz w:val="22"/>
          <w:szCs w:val="22"/>
        </w:rPr>
        <w:t xml:space="preserve">) </w:t>
      </w:r>
      <w:r>
        <w:rPr>
          <w:sz w:val="22"/>
          <w:szCs w:val="22"/>
        </w:rPr>
        <w:t xml:space="preserve">Zmeny skutočností rozhodujúcich na vyrubenie poplatku a zánik poplatkovej povinnosti v priebehu zdaňovacieho obdobia je poplatník povinný oznámiť obci do 30 dní odo dňa , keď tieto nastali. </w:t>
      </w:r>
    </w:p>
    <w:p w:rsidR="00C066BA" w:rsidRPr="007B4EC6" w:rsidRDefault="00C066BA" w:rsidP="00C066BA">
      <w:pPr>
        <w:spacing w:line="320" w:lineRule="exact"/>
        <w:rPr>
          <w:sz w:val="22"/>
          <w:szCs w:val="22"/>
        </w:rPr>
      </w:pPr>
      <w:r w:rsidRPr="00320FDE">
        <w:rPr>
          <w:sz w:val="22"/>
          <w:szCs w:val="22"/>
        </w:rPr>
        <w:t>(</w:t>
      </w:r>
      <w:r>
        <w:rPr>
          <w:sz w:val="22"/>
          <w:szCs w:val="22"/>
        </w:rPr>
        <w:t>3</w:t>
      </w:r>
      <w:r w:rsidRPr="00320FDE">
        <w:rPr>
          <w:sz w:val="22"/>
          <w:szCs w:val="22"/>
        </w:rPr>
        <w:t xml:space="preserve">) </w:t>
      </w:r>
      <w:r w:rsidRPr="007B4EC6">
        <w:rPr>
          <w:sz w:val="22"/>
          <w:szCs w:val="22"/>
        </w:rPr>
        <w:t>Poplatok za komunálny odpad ( § 20 ods.6 písm. a), b) tohto VZN) vyrubí obec rozhodnutím.</w:t>
      </w:r>
    </w:p>
    <w:p w:rsidR="00C066BA" w:rsidRPr="007B4EC6" w:rsidRDefault="00C066BA" w:rsidP="00C066BA">
      <w:pPr>
        <w:spacing w:line="320" w:lineRule="exact"/>
        <w:rPr>
          <w:sz w:val="22"/>
          <w:szCs w:val="22"/>
        </w:rPr>
      </w:pPr>
      <w:r w:rsidRPr="007B4EC6">
        <w:rPr>
          <w:sz w:val="22"/>
          <w:szCs w:val="22"/>
        </w:rPr>
        <w:t>(4) Poplatok za drobný stavebný odpad ( §20 ods.7 písm. a) tohto VZN) poplatník uhrádza za skutočne odovzdané množstvo drobného stavebného odpadu v hotovosti správcovi dane , o čom sa poplatníkovi následne vydá príjmový pokladničný doklad.</w:t>
      </w:r>
    </w:p>
    <w:p w:rsidR="00C066BA" w:rsidRPr="007B4EC6" w:rsidRDefault="00C066BA" w:rsidP="00C066BA">
      <w:pPr>
        <w:spacing w:line="320" w:lineRule="exact"/>
        <w:rPr>
          <w:sz w:val="22"/>
          <w:szCs w:val="22"/>
        </w:rPr>
      </w:pPr>
    </w:p>
    <w:p w:rsidR="00C066BA" w:rsidRDefault="00C066BA" w:rsidP="00C066BA">
      <w:pPr>
        <w:spacing w:line="320" w:lineRule="exact"/>
        <w:jc w:val="center"/>
        <w:rPr>
          <w:b/>
          <w:sz w:val="22"/>
          <w:szCs w:val="22"/>
        </w:rPr>
      </w:pPr>
      <w:r>
        <w:rPr>
          <w:b/>
          <w:sz w:val="22"/>
          <w:szCs w:val="22"/>
        </w:rPr>
        <w:t>§ 22</w:t>
      </w:r>
    </w:p>
    <w:p w:rsidR="00C066BA" w:rsidRDefault="00C066BA" w:rsidP="00C066BA">
      <w:pPr>
        <w:spacing w:line="320" w:lineRule="exact"/>
        <w:jc w:val="center"/>
        <w:rPr>
          <w:b/>
          <w:sz w:val="22"/>
          <w:szCs w:val="22"/>
        </w:rPr>
      </w:pPr>
      <w:r>
        <w:rPr>
          <w:b/>
          <w:sz w:val="22"/>
          <w:szCs w:val="22"/>
        </w:rPr>
        <w:t>Vrátenie, zníženie a odpustenie poplatku</w:t>
      </w:r>
    </w:p>
    <w:p w:rsidR="00C066BA" w:rsidRDefault="00C066BA" w:rsidP="00C066BA">
      <w:pPr>
        <w:spacing w:line="320" w:lineRule="exact"/>
        <w:jc w:val="center"/>
        <w:rPr>
          <w:b/>
          <w:sz w:val="22"/>
          <w:szCs w:val="22"/>
        </w:rPr>
      </w:pPr>
    </w:p>
    <w:p w:rsidR="00C066BA" w:rsidRDefault="00C066BA" w:rsidP="00C066BA">
      <w:pPr>
        <w:spacing w:line="320" w:lineRule="exact"/>
        <w:rPr>
          <w:sz w:val="22"/>
          <w:szCs w:val="22"/>
        </w:rPr>
      </w:pPr>
      <w:r>
        <w:rPr>
          <w:sz w:val="22"/>
          <w:szCs w:val="22"/>
        </w:rPr>
        <w:t>(1) Obec vráti poplatok alebo jeho pomernú časť poplatníkovi, ktorému zanikla povinnosť platiť poplatok v priebehu zdaňovacieho obdobia a preukáže splnenie podmienok na vrátenie poplatku alebo jeho pomernej časti.</w:t>
      </w:r>
    </w:p>
    <w:p w:rsidR="00C066BA" w:rsidRPr="00C6746C" w:rsidRDefault="00C066BA" w:rsidP="00C066BA">
      <w:pPr>
        <w:spacing w:line="320" w:lineRule="exact"/>
        <w:rPr>
          <w:sz w:val="22"/>
          <w:szCs w:val="22"/>
        </w:rPr>
      </w:pPr>
      <w:r>
        <w:rPr>
          <w:sz w:val="22"/>
          <w:szCs w:val="22"/>
        </w:rPr>
        <w:t>(2) Obec poplatok zníži alebo odpustí za obdobie, za ktoré poplatník obci preukáže splnenie podmienok na zníženie alebo odpustenie poplatku a predloží podklady, že viac ako 90 dní sa nezdržiaval alebo nezd</w:t>
      </w:r>
      <w:r w:rsidR="007B4EC6">
        <w:rPr>
          <w:sz w:val="22"/>
          <w:szCs w:val="22"/>
        </w:rPr>
        <w:t>r</w:t>
      </w:r>
      <w:r>
        <w:rPr>
          <w:sz w:val="22"/>
          <w:szCs w:val="22"/>
        </w:rPr>
        <w:t>žiava na území obce.</w:t>
      </w:r>
    </w:p>
    <w:p w:rsidR="00C066BA" w:rsidRPr="00E3537A" w:rsidRDefault="00C066BA" w:rsidP="00C066BA">
      <w:pPr>
        <w:spacing w:line="320" w:lineRule="exact"/>
        <w:rPr>
          <w:b/>
          <w:sz w:val="22"/>
          <w:szCs w:val="22"/>
        </w:rPr>
      </w:pPr>
      <w:r>
        <w:rPr>
          <w:sz w:val="22"/>
          <w:szCs w:val="22"/>
        </w:rPr>
        <w:t>(3</w:t>
      </w:r>
      <w:r w:rsidRPr="00E3537A">
        <w:rPr>
          <w:b/>
          <w:sz w:val="22"/>
          <w:szCs w:val="22"/>
        </w:rPr>
        <w:t>) Obec   znižuje poplatok</w:t>
      </w:r>
      <w:r>
        <w:rPr>
          <w:b/>
          <w:sz w:val="22"/>
          <w:szCs w:val="22"/>
        </w:rPr>
        <w:t xml:space="preserve"> </w:t>
      </w:r>
      <w:r w:rsidRPr="00E3537A">
        <w:rPr>
          <w:b/>
          <w:sz w:val="22"/>
          <w:szCs w:val="22"/>
        </w:rPr>
        <w:t>:</w:t>
      </w:r>
    </w:p>
    <w:p w:rsidR="00C066BA" w:rsidRPr="00320FDE" w:rsidRDefault="00C066BA" w:rsidP="00C066BA">
      <w:pPr>
        <w:spacing w:line="320" w:lineRule="exact"/>
        <w:jc w:val="both"/>
        <w:rPr>
          <w:sz w:val="22"/>
          <w:szCs w:val="22"/>
        </w:rPr>
      </w:pPr>
      <w:r w:rsidRPr="00320FDE">
        <w:rPr>
          <w:sz w:val="22"/>
          <w:szCs w:val="22"/>
        </w:rPr>
        <w:t xml:space="preserve">a/ </w:t>
      </w:r>
      <w:r>
        <w:rPr>
          <w:sz w:val="22"/>
          <w:szCs w:val="22"/>
        </w:rPr>
        <w:t xml:space="preserve">dôchodcom nad 80 rokov veku  o 50% sadzby poplatku  </w:t>
      </w:r>
      <w:r w:rsidRPr="007B4EC6">
        <w:rPr>
          <w:color w:val="FF0000"/>
          <w:sz w:val="22"/>
          <w:szCs w:val="22"/>
        </w:rPr>
        <w:t xml:space="preserve">na </w:t>
      </w:r>
      <w:r w:rsidR="007B4EC6" w:rsidRPr="007B4EC6">
        <w:rPr>
          <w:color w:val="FF0000"/>
          <w:sz w:val="22"/>
          <w:szCs w:val="22"/>
        </w:rPr>
        <w:t>8</w:t>
      </w:r>
      <w:r w:rsidRPr="007B4EC6">
        <w:rPr>
          <w:color w:val="FF0000"/>
          <w:sz w:val="22"/>
          <w:szCs w:val="22"/>
        </w:rPr>
        <w:t xml:space="preserve">,0 </w:t>
      </w:r>
      <w:r>
        <w:rPr>
          <w:sz w:val="22"/>
          <w:szCs w:val="22"/>
        </w:rPr>
        <w:t>€</w:t>
      </w:r>
      <w:r w:rsidRPr="00320FDE">
        <w:rPr>
          <w:sz w:val="22"/>
          <w:szCs w:val="22"/>
        </w:rPr>
        <w:t xml:space="preserve"> ,</w:t>
      </w:r>
      <w:r>
        <w:rPr>
          <w:sz w:val="22"/>
          <w:szCs w:val="22"/>
        </w:rPr>
        <w:t xml:space="preserve"> </w:t>
      </w:r>
    </w:p>
    <w:p w:rsidR="00C066BA" w:rsidRDefault="00C066BA" w:rsidP="00C066BA">
      <w:pPr>
        <w:spacing w:line="320" w:lineRule="exact"/>
        <w:jc w:val="both"/>
        <w:rPr>
          <w:sz w:val="22"/>
          <w:szCs w:val="22"/>
        </w:rPr>
      </w:pPr>
      <w:r>
        <w:rPr>
          <w:sz w:val="22"/>
          <w:szCs w:val="22"/>
        </w:rPr>
        <w:t>b</w:t>
      </w:r>
      <w:r w:rsidRPr="00320FDE">
        <w:rPr>
          <w:sz w:val="22"/>
          <w:szCs w:val="22"/>
        </w:rPr>
        <w:t xml:space="preserve">/ </w:t>
      </w:r>
      <w:r>
        <w:rPr>
          <w:sz w:val="22"/>
          <w:szCs w:val="22"/>
        </w:rPr>
        <w:t xml:space="preserve">študentom študujúcich na učňovských, stredných a vysokých školách po predložení  potvrdenia o ubytovaní v internátnych zariadeniach , príp. nájomných zmlúv o 50% sadzby poplatku </w:t>
      </w:r>
      <w:proofErr w:type="spellStart"/>
      <w:r>
        <w:rPr>
          <w:sz w:val="22"/>
          <w:szCs w:val="22"/>
        </w:rPr>
        <w:t>t.j</w:t>
      </w:r>
      <w:proofErr w:type="spellEnd"/>
      <w:r>
        <w:rPr>
          <w:sz w:val="22"/>
          <w:szCs w:val="22"/>
        </w:rPr>
        <w:t xml:space="preserve">. na </w:t>
      </w:r>
      <w:r w:rsidR="007B4EC6" w:rsidRPr="007B4EC6">
        <w:rPr>
          <w:color w:val="FF0000"/>
          <w:sz w:val="22"/>
          <w:szCs w:val="22"/>
        </w:rPr>
        <w:t xml:space="preserve">8 </w:t>
      </w:r>
      <w:r w:rsidRPr="00E3537A">
        <w:rPr>
          <w:b/>
          <w:sz w:val="22"/>
          <w:szCs w:val="22"/>
        </w:rPr>
        <w:t>€,</w:t>
      </w:r>
      <w:r>
        <w:rPr>
          <w:sz w:val="22"/>
          <w:szCs w:val="22"/>
        </w:rPr>
        <w:t xml:space="preserve"> - obdržia 3 ks žetónov,</w:t>
      </w:r>
    </w:p>
    <w:p w:rsidR="00C066BA" w:rsidRDefault="00C066BA" w:rsidP="00C066BA">
      <w:pPr>
        <w:spacing w:line="320" w:lineRule="exact"/>
        <w:jc w:val="both"/>
        <w:rPr>
          <w:sz w:val="22"/>
          <w:szCs w:val="22"/>
        </w:rPr>
      </w:pPr>
      <w:r>
        <w:rPr>
          <w:sz w:val="22"/>
          <w:szCs w:val="22"/>
        </w:rPr>
        <w:t xml:space="preserve">c/ občanom, ktorí pracujú mimo trvalého pobytu s prechodným pobytom v mieste pracoviska, (preukážu sa potvrdením o prechodnom pobyte v mieste práce a potvrdením zamestnávateľa o trvaní pracovného pomeru na aktuálny rok) o 50 % sadzby poplatku </w:t>
      </w:r>
      <w:proofErr w:type="spellStart"/>
      <w:r>
        <w:rPr>
          <w:sz w:val="22"/>
          <w:szCs w:val="22"/>
        </w:rPr>
        <w:t>t.j</w:t>
      </w:r>
      <w:proofErr w:type="spellEnd"/>
      <w:r>
        <w:rPr>
          <w:sz w:val="22"/>
          <w:szCs w:val="22"/>
        </w:rPr>
        <w:t xml:space="preserve">. na </w:t>
      </w:r>
      <w:r w:rsidR="007B4EC6">
        <w:rPr>
          <w:b/>
          <w:color w:val="FF0000"/>
          <w:sz w:val="22"/>
          <w:szCs w:val="22"/>
        </w:rPr>
        <w:t>8</w:t>
      </w:r>
      <w:r w:rsidRPr="00E3537A">
        <w:rPr>
          <w:b/>
          <w:sz w:val="22"/>
          <w:szCs w:val="22"/>
        </w:rPr>
        <w:t xml:space="preserve"> €</w:t>
      </w:r>
      <w:r>
        <w:rPr>
          <w:sz w:val="22"/>
          <w:szCs w:val="22"/>
        </w:rPr>
        <w:t xml:space="preserve"> - obdržia 3 ks žetónov.</w:t>
      </w:r>
    </w:p>
    <w:p w:rsidR="00C066BA" w:rsidRPr="007B4EC6" w:rsidRDefault="00C066BA" w:rsidP="00C066BA">
      <w:pPr>
        <w:spacing w:line="320" w:lineRule="exact"/>
        <w:jc w:val="both"/>
        <w:rPr>
          <w:sz w:val="22"/>
          <w:szCs w:val="22"/>
        </w:rPr>
      </w:pPr>
      <w:r w:rsidRPr="007B4EC6">
        <w:rPr>
          <w:sz w:val="22"/>
          <w:szCs w:val="22"/>
        </w:rPr>
        <w:t xml:space="preserve">d) Užívatelia rekreačných chalúp , ktorí čestným prehlásením zdokladujú, že sa viac ako 90 dní v zdaňovacom období v obci nezdržovali, sa poplatok zníži na polovicu , t.. j. na </w:t>
      </w:r>
      <w:r w:rsidR="007B4EC6">
        <w:rPr>
          <w:color w:val="FF0000"/>
          <w:sz w:val="22"/>
          <w:szCs w:val="22"/>
        </w:rPr>
        <w:t>8</w:t>
      </w:r>
      <w:r>
        <w:rPr>
          <w:color w:val="FF0000"/>
          <w:sz w:val="22"/>
          <w:szCs w:val="22"/>
        </w:rPr>
        <w:t xml:space="preserve"> € - </w:t>
      </w:r>
      <w:r w:rsidRPr="007B4EC6">
        <w:rPr>
          <w:sz w:val="22"/>
          <w:szCs w:val="22"/>
        </w:rPr>
        <w:t>obdržia  3 ks žetónov.</w:t>
      </w:r>
    </w:p>
    <w:p w:rsidR="00C066BA" w:rsidRPr="00320FDE" w:rsidRDefault="00C066BA" w:rsidP="00C066BA">
      <w:pPr>
        <w:spacing w:line="320" w:lineRule="exact"/>
        <w:jc w:val="both"/>
        <w:rPr>
          <w:sz w:val="22"/>
          <w:szCs w:val="22"/>
        </w:rPr>
      </w:pPr>
      <w:r>
        <w:rPr>
          <w:sz w:val="22"/>
          <w:szCs w:val="22"/>
        </w:rPr>
        <w:t xml:space="preserve">(4) </w:t>
      </w:r>
      <w:r w:rsidRPr="00E3537A">
        <w:rPr>
          <w:b/>
          <w:sz w:val="22"/>
          <w:szCs w:val="22"/>
        </w:rPr>
        <w:t>Obec odpustí poplatok:</w:t>
      </w:r>
    </w:p>
    <w:p w:rsidR="00C066BA" w:rsidRDefault="00C066BA" w:rsidP="00C066BA">
      <w:pPr>
        <w:spacing w:line="320" w:lineRule="exact"/>
        <w:jc w:val="both"/>
        <w:rPr>
          <w:sz w:val="22"/>
          <w:szCs w:val="22"/>
        </w:rPr>
      </w:pPr>
      <w:r w:rsidRPr="00320FDE">
        <w:rPr>
          <w:sz w:val="22"/>
          <w:szCs w:val="22"/>
        </w:rPr>
        <w:t xml:space="preserve"> </w:t>
      </w:r>
      <w:r>
        <w:rPr>
          <w:sz w:val="22"/>
          <w:szCs w:val="22"/>
        </w:rPr>
        <w:t xml:space="preserve">a) občanom dlhodobo sa zdržujúcich v zahraničí po predložení potvrdenia ( napr. pracovná zmluva, pracovné povolenie, povolenie pobytu na území iného štátu)  o tejto skutočnosti o 100% sadzby poplatku </w:t>
      </w:r>
      <w:proofErr w:type="spellStart"/>
      <w:r>
        <w:rPr>
          <w:sz w:val="22"/>
          <w:szCs w:val="22"/>
        </w:rPr>
        <w:t>t.j</w:t>
      </w:r>
      <w:proofErr w:type="spellEnd"/>
      <w:r>
        <w:rPr>
          <w:sz w:val="22"/>
          <w:szCs w:val="22"/>
        </w:rPr>
        <w:t xml:space="preserve">. na </w:t>
      </w:r>
      <w:r w:rsidRPr="00E3537A">
        <w:rPr>
          <w:b/>
          <w:sz w:val="22"/>
          <w:szCs w:val="22"/>
        </w:rPr>
        <w:t>0 €</w:t>
      </w:r>
      <w:r>
        <w:rPr>
          <w:sz w:val="22"/>
          <w:szCs w:val="22"/>
        </w:rPr>
        <w:t>.</w:t>
      </w:r>
    </w:p>
    <w:p w:rsidR="00C066BA" w:rsidRDefault="00C066BA" w:rsidP="00C066BA">
      <w:pPr>
        <w:spacing w:line="320" w:lineRule="exact"/>
        <w:jc w:val="both"/>
        <w:rPr>
          <w:sz w:val="22"/>
          <w:szCs w:val="22"/>
        </w:rPr>
      </w:pPr>
      <w:r>
        <w:rPr>
          <w:sz w:val="22"/>
          <w:szCs w:val="22"/>
        </w:rPr>
        <w:t>b) občanom, kt. majú trvalý pobyt v obci Hrachovište a preukážu sa potvrdením, že majú zaplatený poplatok v inej obci</w:t>
      </w:r>
      <w:r>
        <w:rPr>
          <w:color w:val="FF0000"/>
          <w:sz w:val="22"/>
          <w:szCs w:val="22"/>
        </w:rPr>
        <w:t xml:space="preserve"> </w:t>
      </w:r>
      <w:r w:rsidRPr="007B4EC6">
        <w:rPr>
          <w:sz w:val="22"/>
          <w:szCs w:val="22"/>
        </w:rPr>
        <w:t xml:space="preserve"> </w:t>
      </w:r>
      <w:proofErr w:type="spellStart"/>
      <w:r>
        <w:rPr>
          <w:sz w:val="22"/>
          <w:szCs w:val="22"/>
        </w:rPr>
        <w:t>t.j</w:t>
      </w:r>
      <w:proofErr w:type="spellEnd"/>
      <w:r>
        <w:rPr>
          <w:sz w:val="22"/>
          <w:szCs w:val="22"/>
        </w:rPr>
        <w:t xml:space="preserve">.  na </w:t>
      </w:r>
      <w:r w:rsidRPr="00E3537A">
        <w:rPr>
          <w:b/>
          <w:sz w:val="22"/>
          <w:szCs w:val="22"/>
        </w:rPr>
        <w:t>0 €</w:t>
      </w:r>
      <w:r>
        <w:rPr>
          <w:sz w:val="22"/>
          <w:szCs w:val="22"/>
        </w:rPr>
        <w:t>.</w:t>
      </w:r>
    </w:p>
    <w:p w:rsidR="00C066BA" w:rsidRPr="00E3537A" w:rsidRDefault="00C066BA" w:rsidP="00C066BA">
      <w:pPr>
        <w:spacing w:line="320" w:lineRule="exact"/>
        <w:jc w:val="both"/>
        <w:rPr>
          <w:b/>
          <w:sz w:val="22"/>
          <w:szCs w:val="22"/>
        </w:rPr>
      </w:pPr>
      <w:r>
        <w:rPr>
          <w:sz w:val="22"/>
          <w:szCs w:val="22"/>
        </w:rPr>
        <w:t xml:space="preserve">c) občanom, ktorí sú umiestnení v zariadení sociálnych služieb a preukážu sa potvrdením zo zariadenia o umiestnení na </w:t>
      </w:r>
      <w:r w:rsidRPr="00E3537A">
        <w:rPr>
          <w:b/>
          <w:sz w:val="22"/>
          <w:szCs w:val="22"/>
        </w:rPr>
        <w:t>0 €.</w:t>
      </w:r>
    </w:p>
    <w:p w:rsidR="00C066BA" w:rsidRDefault="00C066BA" w:rsidP="00C066BA">
      <w:pPr>
        <w:spacing w:line="320" w:lineRule="exact"/>
        <w:jc w:val="both"/>
        <w:rPr>
          <w:sz w:val="22"/>
          <w:szCs w:val="22"/>
        </w:rPr>
      </w:pPr>
      <w:r w:rsidRPr="00320FDE">
        <w:rPr>
          <w:sz w:val="22"/>
          <w:szCs w:val="22"/>
        </w:rPr>
        <w:t xml:space="preserve"> (</w:t>
      </w:r>
      <w:r>
        <w:rPr>
          <w:sz w:val="22"/>
          <w:szCs w:val="22"/>
        </w:rPr>
        <w:t>4</w:t>
      </w:r>
      <w:r w:rsidRPr="00320FDE">
        <w:rPr>
          <w:sz w:val="22"/>
          <w:szCs w:val="22"/>
        </w:rPr>
        <w:t>) O</w:t>
      </w:r>
      <w:r>
        <w:rPr>
          <w:sz w:val="22"/>
          <w:szCs w:val="22"/>
        </w:rPr>
        <w:t>bec neposkytuje zníženie ani odpustenie poplatku :</w:t>
      </w:r>
    </w:p>
    <w:p w:rsidR="00C066BA" w:rsidRPr="00320FDE" w:rsidRDefault="00C066BA" w:rsidP="00C066BA">
      <w:pPr>
        <w:spacing w:line="320" w:lineRule="exact"/>
        <w:jc w:val="both"/>
        <w:rPr>
          <w:sz w:val="22"/>
          <w:szCs w:val="22"/>
        </w:rPr>
      </w:pPr>
      <w:r w:rsidRPr="00320FDE">
        <w:rPr>
          <w:sz w:val="22"/>
          <w:szCs w:val="22"/>
        </w:rPr>
        <w:t xml:space="preserve">a/ </w:t>
      </w:r>
      <w:r>
        <w:rPr>
          <w:sz w:val="22"/>
          <w:szCs w:val="22"/>
        </w:rPr>
        <w:t>občanom , kt. sú držitelia preukazu so ZŤP, ŤP</w:t>
      </w:r>
      <w:r w:rsidRPr="00320FDE">
        <w:rPr>
          <w:sz w:val="22"/>
          <w:szCs w:val="22"/>
        </w:rPr>
        <w:t>,</w:t>
      </w:r>
    </w:p>
    <w:p w:rsidR="00C066BA" w:rsidRDefault="00C066BA" w:rsidP="00C066BA">
      <w:pPr>
        <w:spacing w:line="320" w:lineRule="exact"/>
        <w:jc w:val="both"/>
        <w:rPr>
          <w:sz w:val="22"/>
          <w:szCs w:val="22"/>
        </w:rPr>
      </w:pPr>
      <w:r>
        <w:rPr>
          <w:sz w:val="22"/>
          <w:szCs w:val="22"/>
        </w:rPr>
        <w:lastRenderedPageBreak/>
        <w:t>(5) Poplatok sa určuje na obdobie jedného kalendárneho roka.</w:t>
      </w:r>
    </w:p>
    <w:p w:rsidR="00C066BA" w:rsidRDefault="00C066BA" w:rsidP="00C066BA">
      <w:pPr>
        <w:spacing w:line="320" w:lineRule="exact"/>
        <w:jc w:val="both"/>
        <w:rPr>
          <w:sz w:val="22"/>
          <w:szCs w:val="22"/>
        </w:rPr>
      </w:pPr>
      <w:r w:rsidRPr="00320FDE">
        <w:rPr>
          <w:sz w:val="22"/>
          <w:szCs w:val="22"/>
        </w:rPr>
        <w:t>(</w:t>
      </w:r>
      <w:r>
        <w:rPr>
          <w:sz w:val="22"/>
          <w:szCs w:val="22"/>
        </w:rPr>
        <w:t>6</w:t>
      </w:r>
      <w:r w:rsidRPr="00320FDE">
        <w:rPr>
          <w:sz w:val="22"/>
          <w:szCs w:val="22"/>
        </w:rPr>
        <w:t>) O</w:t>
      </w:r>
      <w:r>
        <w:rPr>
          <w:sz w:val="22"/>
          <w:szCs w:val="22"/>
        </w:rPr>
        <w:t> </w:t>
      </w:r>
      <w:r w:rsidRPr="00320FDE">
        <w:rPr>
          <w:sz w:val="22"/>
          <w:szCs w:val="22"/>
        </w:rPr>
        <w:t>odpustenie</w:t>
      </w:r>
      <w:r>
        <w:rPr>
          <w:sz w:val="22"/>
          <w:szCs w:val="22"/>
        </w:rPr>
        <w:t xml:space="preserve"> alebo zníženie poplatku </w:t>
      </w:r>
      <w:r w:rsidRPr="00320FDE">
        <w:rPr>
          <w:sz w:val="22"/>
          <w:szCs w:val="22"/>
        </w:rPr>
        <w:t xml:space="preserve"> </w:t>
      </w:r>
      <w:r>
        <w:rPr>
          <w:sz w:val="22"/>
          <w:szCs w:val="22"/>
        </w:rPr>
        <w:t>,</w:t>
      </w:r>
      <w:r w:rsidRPr="00320FDE">
        <w:rPr>
          <w:sz w:val="22"/>
          <w:szCs w:val="22"/>
        </w:rPr>
        <w:t xml:space="preserve"> možno žiadať</w:t>
      </w:r>
      <w:r>
        <w:rPr>
          <w:sz w:val="22"/>
          <w:szCs w:val="22"/>
        </w:rPr>
        <w:t xml:space="preserve"> a predkladať doklady </w:t>
      </w:r>
      <w:r w:rsidRPr="00320FDE">
        <w:rPr>
          <w:sz w:val="22"/>
          <w:szCs w:val="22"/>
        </w:rPr>
        <w:t xml:space="preserve"> </w:t>
      </w:r>
      <w:r>
        <w:rPr>
          <w:sz w:val="22"/>
          <w:szCs w:val="22"/>
        </w:rPr>
        <w:t xml:space="preserve">najneskôr do 31.1. </w:t>
      </w:r>
      <w:proofErr w:type="spellStart"/>
      <w:r>
        <w:rPr>
          <w:sz w:val="22"/>
          <w:szCs w:val="22"/>
        </w:rPr>
        <w:t>spoplatňovacieho</w:t>
      </w:r>
      <w:proofErr w:type="spellEnd"/>
      <w:r>
        <w:rPr>
          <w:sz w:val="22"/>
          <w:szCs w:val="22"/>
        </w:rPr>
        <w:t xml:space="preserve"> roku. </w:t>
      </w:r>
    </w:p>
    <w:p w:rsidR="00C066BA" w:rsidRPr="00320FDE" w:rsidRDefault="00C066BA" w:rsidP="00C066BA">
      <w:pPr>
        <w:spacing w:line="320" w:lineRule="exact"/>
        <w:jc w:val="both"/>
        <w:rPr>
          <w:sz w:val="22"/>
          <w:szCs w:val="22"/>
        </w:rPr>
      </w:pPr>
    </w:p>
    <w:p w:rsidR="00C066BA" w:rsidRPr="00DE2B81" w:rsidRDefault="00C066BA" w:rsidP="00C066BA">
      <w:pPr>
        <w:spacing w:line="320" w:lineRule="exact"/>
        <w:jc w:val="center"/>
        <w:rPr>
          <w:sz w:val="28"/>
          <w:szCs w:val="28"/>
        </w:rPr>
      </w:pPr>
      <w:r w:rsidRPr="00DE2B81">
        <w:rPr>
          <w:b/>
          <w:bCs/>
          <w:iCs/>
          <w:sz w:val="28"/>
          <w:szCs w:val="28"/>
        </w:rPr>
        <w:t>IV.  č a s ť</w:t>
      </w:r>
    </w:p>
    <w:p w:rsidR="00C066BA" w:rsidRPr="00DE2B81" w:rsidRDefault="00C066BA" w:rsidP="00C066BA">
      <w:pPr>
        <w:pStyle w:val="Nadpis9"/>
        <w:spacing w:line="320" w:lineRule="exact"/>
        <w:rPr>
          <w:i w:val="0"/>
          <w:szCs w:val="28"/>
        </w:rPr>
      </w:pPr>
      <w:r w:rsidRPr="00DE2B81">
        <w:rPr>
          <w:i w:val="0"/>
          <w:szCs w:val="28"/>
        </w:rPr>
        <w:t xml:space="preserve">        Spoločné  a  záverečné  ustanovenia</w:t>
      </w:r>
    </w:p>
    <w:p w:rsidR="00C066BA" w:rsidRDefault="00C066BA" w:rsidP="00C066BA">
      <w:pPr>
        <w:spacing w:line="320" w:lineRule="exact"/>
        <w:rPr>
          <w:b/>
          <w:bCs/>
          <w:sz w:val="22"/>
          <w:szCs w:val="22"/>
        </w:rPr>
      </w:pPr>
    </w:p>
    <w:p w:rsidR="00C066BA" w:rsidRPr="00320FDE" w:rsidRDefault="00C066BA" w:rsidP="00C066BA">
      <w:pPr>
        <w:spacing w:line="320" w:lineRule="exact"/>
        <w:jc w:val="center"/>
        <w:rPr>
          <w:b/>
          <w:bCs/>
          <w:sz w:val="22"/>
          <w:szCs w:val="22"/>
        </w:rPr>
      </w:pPr>
      <w:r w:rsidRPr="00320FDE">
        <w:rPr>
          <w:b/>
          <w:bCs/>
          <w:sz w:val="22"/>
          <w:szCs w:val="22"/>
        </w:rPr>
        <w:t xml:space="preserve">§  </w:t>
      </w:r>
      <w:r>
        <w:rPr>
          <w:b/>
          <w:bCs/>
          <w:sz w:val="22"/>
          <w:szCs w:val="22"/>
        </w:rPr>
        <w:t>23</w:t>
      </w:r>
    </w:p>
    <w:p w:rsidR="00C066BA" w:rsidRPr="00320FDE" w:rsidRDefault="00C066BA" w:rsidP="00C066BA">
      <w:pPr>
        <w:spacing w:line="320" w:lineRule="exact"/>
        <w:jc w:val="center"/>
        <w:rPr>
          <w:sz w:val="22"/>
          <w:szCs w:val="22"/>
        </w:rPr>
      </w:pPr>
      <w:r w:rsidRPr="00320FDE">
        <w:rPr>
          <w:b/>
          <w:bCs/>
          <w:sz w:val="22"/>
          <w:szCs w:val="22"/>
        </w:rPr>
        <w:t xml:space="preserve">        Spoločné ustanovenia</w:t>
      </w:r>
    </w:p>
    <w:p w:rsidR="00C066BA" w:rsidRDefault="00C066BA" w:rsidP="00C066BA">
      <w:pPr>
        <w:spacing w:line="320" w:lineRule="exact"/>
        <w:jc w:val="both"/>
        <w:rPr>
          <w:sz w:val="22"/>
          <w:szCs w:val="22"/>
        </w:rPr>
      </w:pPr>
    </w:p>
    <w:p w:rsidR="00C066BA" w:rsidRPr="00320FDE" w:rsidRDefault="00C066BA" w:rsidP="00C066BA">
      <w:pPr>
        <w:spacing w:line="320" w:lineRule="exact"/>
        <w:jc w:val="both"/>
        <w:rPr>
          <w:sz w:val="22"/>
          <w:szCs w:val="22"/>
        </w:rPr>
      </w:pPr>
      <w:r w:rsidRPr="00320FDE">
        <w:rPr>
          <w:sz w:val="22"/>
          <w:szCs w:val="22"/>
        </w:rPr>
        <w:t xml:space="preserve">(1) Správu miestnych daní a miestneho poplatku vykonáva   obec </w:t>
      </w:r>
      <w:r>
        <w:rPr>
          <w:sz w:val="22"/>
          <w:szCs w:val="22"/>
        </w:rPr>
        <w:t>Hrachovište</w:t>
      </w:r>
      <w:r w:rsidRPr="00320FDE">
        <w:rPr>
          <w:sz w:val="22"/>
          <w:szCs w:val="22"/>
        </w:rPr>
        <w:t xml:space="preserve"> prostredníctvom starostu obce a poverených zamestnancov obce </w:t>
      </w:r>
      <w:r>
        <w:rPr>
          <w:sz w:val="22"/>
          <w:szCs w:val="22"/>
        </w:rPr>
        <w:t>Hrachovište.</w:t>
      </w:r>
      <w:r w:rsidRPr="00320FDE">
        <w:rPr>
          <w:sz w:val="22"/>
          <w:szCs w:val="22"/>
        </w:rPr>
        <w:t xml:space="preserve"> </w:t>
      </w:r>
    </w:p>
    <w:p w:rsidR="00C066BA" w:rsidRDefault="00C066BA" w:rsidP="00C066BA">
      <w:pPr>
        <w:spacing w:line="320" w:lineRule="exact"/>
        <w:jc w:val="both"/>
        <w:rPr>
          <w:sz w:val="22"/>
          <w:szCs w:val="22"/>
        </w:rPr>
      </w:pPr>
      <w:r w:rsidRPr="00320FDE">
        <w:rPr>
          <w:sz w:val="22"/>
          <w:szCs w:val="22"/>
        </w:rPr>
        <w:t>(2) Postavenie povereného zamestnanca obce - správcu miestnej dane a miestneho poplat</w:t>
      </w:r>
      <w:r>
        <w:rPr>
          <w:sz w:val="22"/>
          <w:szCs w:val="22"/>
        </w:rPr>
        <w:t>ku</w:t>
      </w:r>
      <w:r w:rsidRPr="00320FDE">
        <w:rPr>
          <w:sz w:val="22"/>
          <w:szCs w:val="22"/>
        </w:rPr>
        <w:t xml:space="preserve"> nemá hlavný kontrolór obce </w:t>
      </w:r>
      <w:r>
        <w:rPr>
          <w:sz w:val="22"/>
          <w:szCs w:val="22"/>
        </w:rPr>
        <w:t>.</w:t>
      </w:r>
      <w:r w:rsidRPr="00320FDE">
        <w:rPr>
          <w:sz w:val="22"/>
          <w:szCs w:val="22"/>
        </w:rPr>
        <w:t xml:space="preserve"> </w:t>
      </w:r>
    </w:p>
    <w:p w:rsidR="00C066BA" w:rsidRDefault="00C066BA" w:rsidP="00C066BA">
      <w:pPr>
        <w:spacing w:line="320" w:lineRule="exact"/>
        <w:jc w:val="both"/>
        <w:rPr>
          <w:sz w:val="22"/>
          <w:szCs w:val="22"/>
        </w:rPr>
      </w:pPr>
      <w:r w:rsidRPr="00320FDE">
        <w:rPr>
          <w:sz w:val="22"/>
          <w:szCs w:val="22"/>
        </w:rPr>
        <w:t xml:space="preserve">(3) Miestnu daň podľa § 1 ods. 2 písm. a/, b/, </w:t>
      </w:r>
      <w:r>
        <w:rPr>
          <w:sz w:val="22"/>
          <w:szCs w:val="22"/>
        </w:rPr>
        <w:t>c/</w:t>
      </w:r>
      <w:r w:rsidRPr="00320FDE">
        <w:rPr>
          <w:sz w:val="22"/>
          <w:szCs w:val="22"/>
        </w:rPr>
        <w:t xml:space="preserve">  tohto VZN možno zaviesť, zrušiť, zmeniť sadzby, určiť oslobodenie alebo zníženie dane len k 1. januáru zdaňovacieho obdobia. Pri poplatku podľa § 1 ods. 3 tohto VZN </w:t>
      </w:r>
      <w:r>
        <w:rPr>
          <w:sz w:val="22"/>
          <w:szCs w:val="22"/>
        </w:rPr>
        <w:t>sa určia alebo môžu zmeniť sadzby poplatku, podmienky na vrátenie poplatku alebo jeho pomernej časti a podklady , ktoré má poplatník preukázať pri vrátení poplatku alebo jeho pomernej časti alebo pri znížení alebo odpustení poplatku len k 1. januáru zdaňovacieho obdobia.</w:t>
      </w:r>
    </w:p>
    <w:p w:rsidR="00C066BA" w:rsidRDefault="00C066BA" w:rsidP="00C066BA">
      <w:pPr>
        <w:spacing w:line="320" w:lineRule="exact"/>
        <w:jc w:val="both"/>
        <w:rPr>
          <w:sz w:val="22"/>
          <w:szCs w:val="22"/>
        </w:rPr>
      </w:pPr>
    </w:p>
    <w:p w:rsidR="00C066BA" w:rsidRDefault="00C066BA" w:rsidP="00C066BA">
      <w:pPr>
        <w:widowControl w:val="0"/>
        <w:tabs>
          <w:tab w:val="left" w:pos="300"/>
        </w:tabs>
        <w:suppressAutoHyphens/>
        <w:jc w:val="both"/>
        <w:rPr>
          <w:rFonts w:eastAsia="Tahoma"/>
        </w:rPr>
      </w:pPr>
      <w:r>
        <w:rPr>
          <w:sz w:val="22"/>
          <w:szCs w:val="22"/>
        </w:rPr>
        <w:t xml:space="preserve">(4) </w:t>
      </w:r>
      <w:r>
        <w:rPr>
          <w:rFonts w:eastAsia="Tahoma"/>
        </w:rPr>
        <w:t>Miestne dane a poplatok je možné uhradiť (s uvedením prideleného variabilného symbolu):</w:t>
      </w:r>
    </w:p>
    <w:p w:rsidR="00C066BA" w:rsidRDefault="00C066BA" w:rsidP="00C066BA">
      <w:pPr>
        <w:tabs>
          <w:tab w:val="left" w:pos="5970"/>
        </w:tabs>
        <w:ind w:left="2835" w:hanging="2835"/>
        <w:jc w:val="both"/>
        <w:rPr>
          <w:rFonts w:eastAsia="Tahoma"/>
        </w:rPr>
      </w:pPr>
      <w:r>
        <w:rPr>
          <w:rFonts w:eastAsia="Tahoma"/>
        </w:rPr>
        <w:t xml:space="preserve">- BEZHOTOVOSTNE   prevodom na účet obce </w:t>
      </w:r>
      <w:r>
        <w:rPr>
          <w:rFonts w:eastAsia="Tahoma"/>
        </w:rPr>
        <w:tab/>
      </w:r>
    </w:p>
    <w:p w:rsidR="00C066BA" w:rsidRDefault="00C066BA" w:rsidP="00C066BA">
      <w:pPr>
        <w:tabs>
          <w:tab w:val="left" w:pos="5970"/>
        </w:tabs>
        <w:ind w:left="2835" w:hanging="2835"/>
        <w:jc w:val="both"/>
        <w:rPr>
          <w:rFonts w:eastAsia="Tahoma"/>
        </w:rPr>
      </w:pPr>
      <w:r>
        <w:rPr>
          <w:rFonts w:eastAsia="Tahoma"/>
        </w:rPr>
        <w:t>- HOTOVOSTNE</w:t>
      </w:r>
      <w:r>
        <w:rPr>
          <w:rFonts w:eastAsia="Tahoma"/>
        </w:rPr>
        <w:tab/>
        <w:t>- v pokladni Obecného úradu v Hrachovišti</w:t>
      </w:r>
    </w:p>
    <w:p w:rsidR="00C066BA" w:rsidRPr="00D76590" w:rsidRDefault="00C066BA" w:rsidP="00C066BA">
      <w:pPr>
        <w:tabs>
          <w:tab w:val="left" w:pos="5970"/>
        </w:tabs>
        <w:ind w:left="2835" w:hanging="2835"/>
        <w:jc w:val="both"/>
      </w:pPr>
      <w:r>
        <w:t>- POŠTOVOU POUKÁŽKOU</w:t>
      </w:r>
    </w:p>
    <w:p w:rsidR="00C066BA" w:rsidRPr="00320FDE" w:rsidRDefault="00C066BA" w:rsidP="00C066BA">
      <w:pPr>
        <w:spacing w:line="320" w:lineRule="exact"/>
        <w:rPr>
          <w:b/>
          <w:bCs/>
          <w:sz w:val="22"/>
          <w:szCs w:val="22"/>
        </w:rPr>
      </w:pPr>
    </w:p>
    <w:p w:rsidR="00C066BA" w:rsidRPr="00320FDE" w:rsidRDefault="00C066BA" w:rsidP="00C066BA">
      <w:pPr>
        <w:spacing w:line="320" w:lineRule="exact"/>
        <w:jc w:val="center"/>
        <w:rPr>
          <w:b/>
          <w:bCs/>
          <w:sz w:val="22"/>
          <w:szCs w:val="22"/>
        </w:rPr>
      </w:pPr>
      <w:r w:rsidRPr="00320FDE">
        <w:rPr>
          <w:b/>
          <w:bCs/>
          <w:sz w:val="22"/>
          <w:szCs w:val="22"/>
        </w:rPr>
        <w:t xml:space="preserve">§ </w:t>
      </w:r>
      <w:r>
        <w:rPr>
          <w:b/>
          <w:bCs/>
          <w:sz w:val="22"/>
          <w:szCs w:val="22"/>
        </w:rPr>
        <w:t>24</w:t>
      </w:r>
    </w:p>
    <w:p w:rsidR="00C066BA" w:rsidRDefault="00C066BA" w:rsidP="00C066BA">
      <w:pPr>
        <w:spacing w:line="320" w:lineRule="exact"/>
        <w:jc w:val="center"/>
        <w:rPr>
          <w:b/>
          <w:bCs/>
          <w:sz w:val="22"/>
          <w:szCs w:val="22"/>
        </w:rPr>
      </w:pPr>
      <w:r w:rsidRPr="00320FDE">
        <w:rPr>
          <w:b/>
          <w:bCs/>
          <w:sz w:val="22"/>
          <w:szCs w:val="22"/>
        </w:rPr>
        <w:t>Záverečné  ustanovenia</w:t>
      </w:r>
    </w:p>
    <w:p w:rsidR="00C066BA" w:rsidRPr="00320FDE" w:rsidRDefault="00C066BA" w:rsidP="00C066BA">
      <w:pPr>
        <w:spacing w:line="320" w:lineRule="exact"/>
        <w:jc w:val="both"/>
        <w:rPr>
          <w:sz w:val="22"/>
          <w:szCs w:val="22"/>
        </w:rPr>
      </w:pPr>
      <w:r w:rsidRPr="00320FDE">
        <w:rPr>
          <w:sz w:val="22"/>
          <w:szCs w:val="22"/>
        </w:rPr>
        <w:t>(1) Pokiaľ  toto všeobecne  záväzne nariadenie neobsahuje podrobnú úpravu,  odkazuje na zákon o miestnych daniach</w:t>
      </w:r>
      <w:r>
        <w:rPr>
          <w:sz w:val="22"/>
          <w:szCs w:val="22"/>
        </w:rPr>
        <w:t xml:space="preserve"> č. 582/2004 </w:t>
      </w:r>
      <w:proofErr w:type="spellStart"/>
      <w:r>
        <w:rPr>
          <w:sz w:val="22"/>
          <w:szCs w:val="22"/>
        </w:rPr>
        <w:t>Zb</w:t>
      </w:r>
      <w:proofErr w:type="spellEnd"/>
      <w:r>
        <w:rPr>
          <w:sz w:val="22"/>
          <w:szCs w:val="22"/>
        </w:rPr>
        <w:t xml:space="preserve"> . </w:t>
      </w:r>
      <w:r w:rsidRPr="00320FDE">
        <w:rPr>
          <w:sz w:val="22"/>
          <w:szCs w:val="22"/>
        </w:rPr>
        <w:t xml:space="preserve"> a zákon SNR  č. </w:t>
      </w:r>
      <w:r>
        <w:rPr>
          <w:sz w:val="22"/>
          <w:szCs w:val="22"/>
        </w:rPr>
        <w:t>563</w:t>
      </w:r>
      <w:r w:rsidRPr="00320FDE">
        <w:rPr>
          <w:sz w:val="22"/>
          <w:szCs w:val="22"/>
        </w:rPr>
        <w:t>/</w:t>
      </w:r>
      <w:r>
        <w:rPr>
          <w:sz w:val="22"/>
          <w:szCs w:val="22"/>
        </w:rPr>
        <w:t>2009</w:t>
      </w:r>
      <w:r w:rsidRPr="00320FDE">
        <w:rPr>
          <w:sz w:val="22"/>
          <w:szCs w:val="22"/>
        </w:rPr>
        <w:t xml:space="preserve">  Zb.  o  správe  daní  </w:t>
      </w:r>
      <w:r>
        <w:rPr>
          <w:sz w:val="22"/>
          <w:szCs w:val="22"/>
        </w:rPr>
        <w:t>-Daňový poriadok</w:t>
      </w:r>
      <w:r w:rsidRPr="00320FDE">
        <w:rPr>
          <w:sz w:val="22"/>
          <w:szCs w:val="22"/>
        </w:rPr>
        <w:t xml:space="preserve">  v  znení neskorších predpisov.</w:t>
      </w:r>
    </w:p>
    <w:p w:rsidR="00C066BA" w:rsidRDefault="00C066BA" w:rsidP="00C066BA">
      <w:pPr>
        <w:spacing w:line="320" w:lineRule="exact"/>
        <w:jc w:val="both"/>
        <w:rPr>
          <w:sz w:val="22"/>
          <w:szCs w:val="22"/>
        </w:rPr>
      </w:pPr>
    </w:p>
    <w:p w:rsidR="00C066BA" w:rsidRDefault="00C066BA" w:rsidP="00C066BA">
      <w:pPr>
        <w:spacing w:line="320" w:lineRule="exact"/>
        <w:jc w:val="both"/>
        <w:rPr>
          <w:sz w:val="22"/>
          <w:szCs w:val="22"/>
        </w:rPr>
      </w:pPr>
      <w:r w:rsidRPr="00320FDE">
        <w:rPr>
          <w:sz w:val="22"/>
          <w:szCs w:val="22"/>
        </w:rPr>
        <w:t xml:space="preserve">(2) Na  tomto všeobecne záväznom nariadení obce </w:t>
      </w:r>
      <w:r>
        <w:rPr>
          <w:sz w:val="22"/>
          <w:szCs w:val="22"/>
        </w:rPr>
        <w:t>Hrachovište</w:t>
      </w:r>
      <w:r w:rsidRPr="00320FDE">
        <w:rPr>
          <w:sz w:val="22"/>
          <w:szCs w:val="22"/>
        </w:rPr>
        <w:t xml:space="preserve">  sa uznieslo Obecné zastupiteľstvo v</w:t>
      </w:r>
      <w:r>
        <w:rPr>
          <w:sz w:val="22"/>
          <w:szCs w:val="22"/>
        </w:rPr>
        <w:t xml:space="preserve"> Hrachovišti  </w:t>
      </w:r>
      <w:r w:rsidRPr="00320FDE">
        <w:rPr>
          <w:sz w:val="22"/>
          <w:szCs w:val="22"/>
        </w:rPr>
        <w:t xml:space="preserve">  dňa </w:t>
      </w:r>
      <w:r>
        <w:rPr>
          <w:sz w:val="22"/>
          <w:szCs w:val="22"/>
        </w:rPr>
        <w:t xml:space="preserve">              uznesením č. </w:t>
      </w:r>
    </w:p>
    <w:p w:rsidR="00C066BA" w:rsidRDefault="00C066BA" w:rsidP="00C066BA">
      <w:pPr>
        <w:spacing w:line="320" w:lineRule="exact"/>
        <w:jc w:val="both"/>
        <w:rPr>
          <w:sz w:val="22"/>
          <w:szCs w:val="22"/>
        </w:rPr>
      </w:pPr>
      <w:r w:rsidRPr="00320FDE">
        <w:rPr>
          <w:sz w:val="22"/>
          <w:szCs w:val="22"/>
        </w:rPr>
        <w:t xml:space="preserve">(3) Dňom  účinnosti tohto  všeobecne  záväzného nariadenia sa zrušuje  Všeobecne  záväzné nariadenie obce </w:t>
      </w:r>
      <w:r>
        <w:rPr>
          <w:sz w:val="22"/>
          <w:szCs w:val="22"/>
        </w:rPr>
        <w:t>Hrachovište</w:t>
      </w:r>
      <w:r w:rsidRPr="00320FDE">
        <w:rPr>
          <w:sz w:val="22"/>
          <w:szCs w:val="22"/>
        </w:rPr>
        <w:t xml:space="preserve"> č. </w:t>
      </w:r>
      <w:r w:rsidR="007A0241">
        <w:rPr>
          <w:sz w:val="22"/>
          <w:szCs w:val="22"/>
        </w:rPr>
        <w:t>3</w:t>
      </w:r>
      <w:r>
        <w:rPr>
          <w:sz w:val="22"/>
          <w:szCs w:val="22"/>
        </w:rPr>
        <w:t>/201</w:t>
      </w:r>
      <w:r w:rsidR="007A0241">
        <w:rPr>
          <w:sz w:val="22"/>
          <w:szCs w:val="22"/>
        </w:rPr>
        <w:t>5</w:t>
      </w:r>
      <w:r w:rsidRPr="00320FDE">
        <w:rPr>
          <w:sz w:val="22"/>
          <w:szCs w:val="22"/>
        </w:rPr>
        <w:t xml:space="preserve"> zo dňa </w:t>
      </w:r>
      <w:r>
        <w:rPr>
          <w:sz w:val="22"/>
          <w:szCs w:val="22"/>
        </w:rPr>
        <w:t xml:space="preserve"> </w:t>
      </w:r>
      <w:r w:rsidR="007A0241">
        <w:rPr>
          <w:sz w:val="22"/>
          <w:szCs w:val="22"/>
        </w:rPr>
        <w:t>15</w:t>
      </w:r>
      <w:r>
        <w:rPr>
          <w:sz w:val="22"/>
          <w:szCs w:val="22"/>
        </w:rPr>
        <w:t>.1</w:t>
      </w:r>
      <w:r w:rsidR="007A0241">
        <w:rPr>
          <w:sz w:val="22"/>
          <w:szCs w:val="22"/>
        </w:rPr>
        <w:t>2</w:t>
      </w:r>
      <w:r>
        <w:rPr>
          <w:sz w:val="22"/>
          <w:szCs w:val="22"/>
        </w:rPr>
        <w:t>.201</w:t>
      </w:r>
      <w:r w:rsidR="007A0241">
        <w:rPr>
          <w:sz w:val="22"/>
          <w:szCs w:val="22"/>
        </w:rPr>
        <w:t>5</w:t>
      </w:r>
      <w:r w:rsidRPr="00320FDE">
        <w:rPr>
          <w:sz w:val="22"/>
          <w:szCs w:val="22"/>
        </w:rPr>
        <w:t xml:space="preserve"> o   miestnych daniach a o miestnom poplatku za komunálne odpady a drobné stavebné odpady</w:t>
      </w:r>
      <w:r>
        <w:rPr>
          <w:sz w:val="22"/>
          <w:szCs w:val="22"/>
        </w:rPr>
        <w:t xml:space="preserve"> </w:t>
      </w:r>
      <w:r w:rsidRPr="00320FDE">
        <w:rPr>
          <w:sz w:val="22"/>
          <w:szCs w:val="22"/>
        </w:rPr>
        <w:t xml:space="preserve"> na území obce </w:t>
      </w:r>
      <w:r>
        <w:rPr>
          <w:sz w:val="22"/>
          <w:szCs w:val="22"/>
        </w:rPr>
        <w:t>Hrachovište.</w:t>
      </w:r>
      <w:r w:rsidRPr="00320FDE">
        <w:rPr>
          <w:sz w:val="22"/>
          <w:szCs w:val="22"/>
        </w:rPr>
        <w:t xml:space="preserve">    </w:t>
      </w:r>
    </w:p>
    <w:p w:rsidR="00C066BA" w:rsidRDefault="00C066BA" w:rsidP="00C066BA">
      <w:pPr>
        <w:spacing w:line="320" w:lineRule="exact"/>
        <w:jc w:val="both"/>
        <w:rPr>
          <w:sz w:val="22"/>
          <w:szCs w:val="22"/>
        </w:rPr>
      </w:pPr>
      <w:r w:rsidRPr="00320FDE">
        <w:rPr>
          <w:sz w:val="22"/>
          <w:szCs w:val="22"/>
        </w:rPr>
        <w:t>(4) Zmeny a  doplnky tohto  všeobecne záväzného  nariadenia schvaľuje Obecné zastupiteľstvo .</w:t>
      </w:r>
      <w:r>
        <w:rPr>
          <w:sz w:val="22"/>
          <w:szCs w:val="22"/>
        </w:rPr>
        <w:t>v Hrachovišti.</w:t>
      </w:r>
    </w:p>
    <w:p w:rsidR="00C066BA" w:rsidRDefault="00C066BA" w:rsidP="00C066BA">
      <w:pPr>
        <w:spacing w:line="320" w:lineRule="exact"/>
        <w:jc w:val="both"/>
        <w:rPr>
          <w:sz w:val="22"/>
          <w:szCs w:val="22"/>
        </w:rPr>
      </w:pPr>
      <w:r w:rsidRPr="00320FDE">
        <w:rPr>
          <w:sz w:val="22"/>
          <w:szCs w:val="22"/>
        </w:rPr>
        <w:t>(5) Toto všeobecne záväzné nar</w:t>
      </w:r>
      <w:r>
        <w:rPr>
          <w:sz w:val="22"/>
          <w:szCs w:val="22"/>
        </w:rPr>
        <w:t>iadenie nadobúda účinnosť dňom 1.1.20</w:t>
      </w:r>
      <w:r w:rsidR="007A0241">
        <w:rPr>
          <w:sz w:val="22"/>
          <w:szCs w:val="22"/>
        </w:rPr>
        <w:t>20</w:t>
      </w:r>
      <w:r>
        <w:rPr>
          <w:sz w:val="22"/>
          <w:szCs w:val="22"/>
        </w:rPr>
        <w:t>.</w:t>
      </w:r>
    </w:p>
    <w:p w:rsidR="00C066BA" w:rsidRDefault="00C066BA" w:rsidP="00C066BA">
      <w:pPr>
        <w:spacing w:line="320" w:lineRule="exact"/>
        <w:jc w:val="both"/>
        <w:rPr>
          <w:sz w:val="22"/>
          <w:szCs w:val="22"/>
        </w:rPr>
      </w:pPr>
    </w:p>
    <w:p w:rsidR="00C066BA" w:rsidRPr="00320FDE" w:rsidRDefault="00C066BA" w:rsidP="00C066BA">
      <w:pPr>
        <w:spacing w:line="320" w:lineRule="exact"/>
        <w:jc w:val="both"/>
        <w:rPr>
          <w:sz w:val="22"/>
          <w:szCs w:val="22"/>
        </w:rPr>
      </w:pPr>
    </w:p>
    <w:p w:rsidR="00C066BA" w:rsidRDefault="00C066BA" w:rsidP="00C066BA">
      <w:pPr>
        <w:spacing w:line="320" w:lineRule="exact"/>
        <w:jc w:val="both"/>
        <w:rPr>
          <w:sz w:val="22"/>
          <w:szCs w:val="22"/>
        </w:rPr>
      </w:pPr>
      <w:r w:rsidRPr="00320FDE">
        <w:rPr>
          <w:sz w:val="22"/>
          <w:szCs w:val="22"/>
        </w:rPr>
        <w:t>V</w:t>
      </w:r>
      <w:r>
        <w:rPr>
          <w:sz w:val="22"/>
          <w:szCs w:val="22"/>
        </w:rPr>
        <w:t xml:space="preserve"> Hrachovišti  </w:t>
      </w:r>
      <w:r w:rsidRPr="00320FDE">
        <w:rPr>
          <w:sz w:val="22"/>
          <w:szCs w:val="22"/>
        </w:rPr>
        <w:t xml:space="preserve"> dňa </w:t>
      </w:r>
      <w:r>
        <w:rPr>
          <w:sz w:val="22"/>
          <w:szCs w:val="22"/>
        </w:rPr>
        <w:t xml:space="preserve">                                                                                        JUDr. Ivan Kolník</w:t>
      </w:r>
    </w:p>
    <w:p w:rsidR="00C066BA" w:rsidRPr="00AB2592" w:rsidRDefault="00C066BA" w:rsidP="00C066BA">
      <w:pPr>
        <w:spacing w:line="320" w:lineRule="exact"/>
        <w:jc w:val="both"/>
        <w:rPr>
          <w:sz w:val="22"/>
          <w:szCs w:val="22"/>
        </w:rPr>
      </w:pPr>
      <w:r>
        <w:rPr>
          <w:sz w:val="22"/>
          <w:szCs w:val="22"/>
        </w:rPr>
        <w:t xml:space="preserve">                                                                                                                              starosta</w:t>
      </w:r>
    </w:p>
    <w:p w:rsidR="00C066BA" w:rsidRDefault="00C066BA" w:rsidP="00C066BA"/>
    <w:p w:rsidR="00C066BA" w:rsidRDefault="00C066BA" w:rsidP="00C066BA"/>
    <w:p w:rsidR="008A31D2" w:rsidRDefault="008A31D2"/>
    <w:sectPr w:rsidR="008A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A74B7"/>
    <w:multiLevelType w:val="hybridMultilevel"/>
    <w:tmpl w:val="EA9E6D26"/>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A3C7055"/>
    <w:multiLevelType w:val="hybridMultilevel"/>
    <w:tmpl w:val="2E5A7C2A"/>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E8F3C13"/>
    <w:multiLevelType w:val="hybridMultilevel"/>
    <w:tmpl w:val="11BE2A88"/>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BA"/>
    <w:rsid w:val="000E02B6"/>
    <w:rsid w:val="00106ECE"/>
    <w:rsid w:val="00235BB1"/>
    <w:rsid w:val="00243C2F"/>
    <w:rsid w:val="002728B4"/>
    <w:rsid w:val="00280E9A"/>
    <w:rsid w:val="00384084"/>
    <w:rsid w:val="003B7FBD"/>
    <w:rsid w:val="00536731"/>
    <w:rsid w:val="00545BE2"/>
    <w:rsid w:val="00601F2A"/>
    <w:rsid w:val="006911BF"/>
    <w:rsid w:val="00747B53"/>
    <w:rsid w:val="007526C5"/>
    <w:rsid w:val="0077052B"/>
    <w:rsid w:val="007A0241"/>
    <w:rsid w:val="007B4EC6"/>
    <w:rsid w:val="008A31D2"/>
    <w:rsid w:val="00B155B4"/>
    <w:rsid w:val="00BC3A48"/>
    <w:rsid w:val="00C066BA"/>
    <w:rsid w:val="00C57A76"/>
    <w:rsid w:val="00C973D3"/>
    <w:rsid w:val="00ED5A85"/>
    <w:rsid w:val="00EE175D"/>
    <w:rsid w:val="00F44AA5"/>
    <w:rsid w:val="00F450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385D"/>
  <w15:chartTrackingRefBased/>
  <w15:docId w15:val="{2F182E15-9FC7-424E-AF4C-98AD013D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66BA"/>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C066BA"/>
    <w:pPr>
      <w:keepNext/>
      <w:widowControl w:val="0"/>
      <w:autoSpaceDE w:val="0"/>
      <w:autoSpaceDN w:val="0"/>
      <w:adjustRightInd w:val="0"/>
      <w:spacing w:line="376" w:lineRule="auto"/>
      <w:ind w:firstLine="740"/>
      <w:jc w:val="center"/>
      <w:outlineLvl w:val="2"/>
    </w:pPr>
    <w:rPr>
      <w:rFonts w:ascii="Courier New" w:hAnsi="Courier New" w:cs="Courier New"/>
    </w:rPr>
  </w:style>
  <w:style w:type="paragraph" w:styleId="Nadpis4">
    <w:name w:val="heading 4"/>
    <w:basedOn w:val="Normlny"/>
    <w:next w:val="Normlny"/>
    <w:link w:val="Nadpis4Char"/>
    <w:qFormat/>
    <w:rsid w:val="00C066BA"/>
    <w:pPr>
      <w:keepNext/>
      <w:widowControl w:val="0"/>
      <w:autoSpaceDE w:val="0"/>
      <w:autoSpaceDN w:val="0"/>
      <w:adjustRightInd w:val="0"/>
      <w:spacing w:line="376" w:lineRule="auto"/>
      <w:jc w:val="center"/>
      <w:outlineLvl w:val="3"/>
    </w:pPr>
    <w:rPr>
      <w:rFonts w:ascii="Courier New" w:hAnsi="Courier New" w:cs="Courier New"/>
    </w:rPr>
  </w:style>
  <w:style w:type="paragraph" w:styleId="Nadpis6">
    <w:name w:val="heading 6"/>
    <w:basedOn w:val="Normlny"/>
    <w:next w:val="Normlny"/>
    <w:link w:val="Nadpis6Char"/>
    <w:qFormat/>
    <w:rsid w:val="00C066BA"/>
    <w:pPr>
      <w:keepNext/>
      <w:widowControl w:val="0"/>
      <w:autoSpaceDE w:val="0"/>
      <w:autoSpaceDN w:val="0"/>
      <w:adjustRightInd w:val="0"/>
      <w:spacing w:line="376" w:lineRule="auto"/>
      <w:jc w:val="both"/>
      <w:outlineLvl w:val="5"/>
    </w:pPr>
    <w:rPr>
      <w:rFonts w:ascii="Courier New" w:hAnsi="Courier New" w:cs="Courier New"/>
    </w:rPr>
  </w:style>
  <w:style w:type="paragraph" w:styleId="Nadpis7">
    <w:name w:val="heading 7"/>
    <w:basedOn w:val="Normlny"/>
    <w:next w:val="Normlny"/>
    <w:link w:val="Nadpis7Char"/>
    <w:qFormat/>
    <w:rsid w:val="00C066BA"/>
    <w:pPr>
      <w:keepNext/>
      <w:widowControl w:val="0"/>
      <w:autoSpaceDE w:val="0"/>
      <w:autoSpaceDN w:val="0"/>
      <w:adjustRightInd w:val="0"/>
      <w:spacing w:line="376" w:lineRule="auto"/>
      <w:ind w:firstLine="740"/>
      <w:jc w:val="center"/>
      <w:outlineLvl w:val="6"/>
    </w:pPr>
    <w:rPr>
      <w:b/>
      <w:bCs/>
      <w:i/>
      <w:iCs/>
      <w:sz w:val="28"/>
      <w:szCs w:val="18"/>
    </w:rPr>
  </w:style>
  <w:style w:type="paragraph" w:styleId="Nadpis9">
    <w:name w:val="heading 9"/>
    <w:basedOn w:val="Normlny"/>
    <w:next w:val="Normlny"/>
    <w:link w:val="Nadpis9Char"/>
    <w:qFormat/>
    <w:rsid w:val="00C066BA"/>
    <w:pPr>
      <w:keepNext/>
      <w:widowControl w:val="0"/>
      <w:autoSpaceDE w:val="0"/>
      <w:autoSpaceDN w:val="0"/>
      <w:adjustRightInd w:val="0"/>
      <w:spacing w:line="376" w:lineRule="auto"/>
      <w:jc w:val="center"/>
      <w:outlineLvl w:val="8"/>
    </w:pPr>
    <w:rPr>
      <w:b/>
      <w:bCs/>
      <w:i/>
      <w:i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066BA"/>
    <w:rPr>
      <w:rFonts w:ascii="Courier New" w:eastAsia="Times New Roman" w:hAnsi="Courier New" w:cs="Courier New"/>
      <w:sz w:val="24"/>
      <w:szCs w:val="24"/>
      <w:lang w:eastAsia="sk-SK"/>
    </w:rPr>
  </w:style>
  <w:style w:type="character" w:customStyle="1" w:styleId="Nadpis4Char">
    <w:name w:val="Nadpis 4 Char"/>
    <w:basedOn w:val="Predvolenpsmoodseku"/>
    <w:link w:val="Nadpis4"/>
    <w:rsid w:val="00C066BA"/>
    <w:rPr>
      <w:rFonts w:ascii="Courier New" w:eastAsia="Times New Roman" w:hAnsi="Courier New" w:cs="Courier New"/>
      <w:sz w:val="24"/>
      <w:szCs w:val="24"/>
      <w:lang w:eastAsia="sk-SK"/>
    </w:rPr>
  </w:style>
  <w:style w:type="character" w:customStyle="1" w:styleId="Nadpis6Char">
    <w:name w:val="Nadpis 6 Char"/>
    <w:basedOn w:val="Predvolenpsmoodseku"/>
    <w:link w:val="Nadpis6"/>
    <w:rsid w:val="00C066BA"/>
    <w:rPr>
      <w:rFonts w:ascii="Courier New" w:eastAsia="Times New Roman" w:hAnsi="Courier New" w:cs="Courier New"/>
      <w:sz w:val="24"/>
      <w:szCs w:val="24"/>
      <w:lang w:eastAsia="sk-SK"/>
    </w:rPr>
  </w:style>
  <w:style w:type="character" w:customStyle="1" w:styleId="Nadpis7Char">
    <w:name w:val="Nadpis 7 Char"/>
    <w:basedOn w:val="Predvolenpsmoodseku"/>
    <w:link w:val="Nadpis7"/>
    <w:rsid w:val="00C066BA"/>
    <w:rPr>
      <w:rFonts w:ascii="Times New Roman" w:eastAsia="Times New Roman" w:hAnsi="Times New Roman" w:cs="Times New Roman"/>
      <w:b/>
      <w:bCs/>
      <w:i/>
      <w:iCs/>
      <w:sz w:val="28"/>
      <w:szCs w:val="18"/>
      <w:lang w:eastAsia="sk-SK"/>
    </w:rPr>
  </w:style>
  <w:style w:type="character" w:customStyle="1" w:styleId="Nadpis9Char">
    <w:name w:val="Nadpis 9 Char"/>
    <w:basedOn w:val="Predvolenpsmoodseku"/>
    <w:link w:val="Nadpis9"/>
    <w:rsid w:val="00C066BA"/>
    <w:rPr>
      <w:rFonts w:ascii="Times New Roman" w:eastAsia="Times New Roman" w:hAnsi="Times New Roman" w:cs="Times New Roman"/>
      <w:b/>
      <w:bCs/>
      <w:i/>
      <w:iCs/>
      <w:sz w:val="28"/>
      <w:szCs w:val="24"/>
      <w:lang w:eastAsia="sk-SK"/>
    </w:rPr>
  </w:style>
  <w:style w:type="paragraph" w:styleId="Zarkazkladnhotextu">
    <w:name w:val="Body Text Indent"/>
    <w:basedOn w:val="Normlny"/>
    <w:link w:val="ZarkazkladnhotextuChar"/>
    <w:rsid w:val="00C066BA"/>
    <w:pPr>
      <w:widowControl w:val="0"/>
      <w:autoSpaceDE w:val="0"/>
      <w:autoSpaceDN w:val="0"/>
      <w:adjustRightInd w:val="0"/>
      <w:spacing w:line="376" w:lineRule="auto"/>
      <w:jc w:val="both"/>
    </w:pPr>
    <w:rPr>
      <w:rFonts w:ascii="Courier New" w:hAnsi="Courier New"/>
    </w:rPr>
  </w:style>
  <w:style w:type="character" w:customStyle="1" w:styleId="ZarkazkladnhotextuChar">
    <w:name w:val="Zarážka základného textu Char"/>
    <w:basedOn w:val="Predvolenpsmoodseku"/>
    <w:link w:val="Zarkazkladnhotextu"/>
    <w:rsid w:val="00C066BA"/>
    <w:rPr>
      <w:rFonts w:ascii="Courier New" w:eastAsia="Times New Roman" w:hAnsi="Courier New" w:cs="Times New Roman"/>
      <w:sz w:val="24"/>
      <w:szCs w:val="24"/>
      <w:lang w:eastAsia="sk-SK"/>
    </w:rPr>
  </w:style>
  <w:style w:type="paragraph" w:styleId="Zkladntext2">
    <w:name w:val="Body Text 2"/>
    <w:basedOn w:val="Normlny"/>
    <w:link w:val="Zkladntext2Char"/>
    <w:rsid w:val="00C066BA"/>
    <w:pPr>
      <w:widowControl w:val="0"/>
      <w:autoSpaceDE w:val="0"/>
      <w:autoSpaceDN w:val="0"/>
      <w:adjustRightInd w:val="0"/>
      <w:spacing w:line="376" w:lineRule="auto"/>
      <w:jc w:val="both"/>
    </w:pPr>
  </w:style>
  <w:style w:type="character" w:customStyle="1" w:styleId="Zkladntext2Char">
    <w:name w:val="Základný text 2 Char"/>
    <w:basedOn w:val="Predvolenpsmoodseku"/>
    <w:link w:val="Zkladntext2"/>
    <w:rsid w:val="00C066BA"/>
    <w:rPr>
      <w:rFonts w:ascii="Times New Roman" w:eastAsia="Times New Roman" w:hAnsi="Times New Roman" w:cs="Times New Roman"/>
      <w:sz w:val="24"/>
      <w:szCs w:val="24"/>
      <w:lang w:eastAsia="sk-SK"/>
    </w:rPr>
  </w:style>
  <w:style w:type="paragraph" w:styleId="Zkladntext">
    <w:name w:val="Body Text"/>
    <w:basedOn w:val="Normlny"/>
    <w:link w:val="ZkladntextChar"/>
    <w:rsid w:val="00C066BA"/>
    <w:pPr>
      <w:widowControl w:val="0"/>
      <w:autoSpaceDE w:val="0"/>
      <w:autoSpaceDN w:val="0"/>
      <w:adjustRightInd w:val="0"/>
      <w:jc w:val="both"/>
    </w:pPr>
    <w:rPr>
      <w:rFonts w:ascii="Courier New" w:hAnsi="Courier New" w:cs="Courier New"/>
      <w:sz w:val="20"/>
      <w:szCs w:val="20"/>
    </w:rPr>
  </w:style>
  <w:style w:type="character" w:customStyle="1" w:styleId="ZkladntextChar">
    <w:name w:val="Základný text Char"/>
    <w:basedOn w:val="Predvolenpsmoodseku"/>
    <w:link w:val="Zkladntext"/>
    <w:rsid w:val="00C066BA"/>
    <w:rPr>
      <w:rFonts w:ascii="Courier New" w:eastAsia="Times New Roman" w:hAnsi="Courier New" w:cs="Courier New"/>
      <w:sz w:val="20"/>
      <w:szCs w:val="20"/>
      <w:lang w:eastAsia="sk-SK"/>
    </w:rPr>
  </w:style>
  <w:style w:type="paragraph" w:styleId="Odsekzoznamu">
    <w:name w:val="List Paragraph"/>
    <w:basedOn w:val="Normlny"/>
    <w:qFormat/>
    <w:rsid w:val="00C066BA"/>
    <w:pPr>
      <w:suppressAutoHyphens/>
      <w:ind w:left="708"/>
    </w:pPr>
    <w:rPr>
      <w:lang w:eastAsia="ar-SA"/>
    </w:rPr>
  </w:style>
  <w:style w:type="paragraph" w:styleId="Textbubliny">
    <w:name w:val="Balloon Text"/>
    <w:basedOn w:val="Normlny"/>
    <w:link w:val="TextbublinyChar"/>
    <w:uiPriority w:val="99"/>
    <w:semiHidden/>
    <w:unhideWhenUsed/>
    <w:rsid w:val="00EE175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175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3502</Words>
  <Characters>19968</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20</cp:revision>
  <cp:lastPrinted>2019-11-22T10:50:00Z</cp:lastPrinted>
  <dcterms:created xsi:type="dcterms:W3CDTF">2019-09-10T08:52:00Z</dcterms:created>
  <dcterms:modified xsi:type="dcterms:W3CDTF">2019-11-22T11:47:00Z</dcterms:modified>
</cp:coreProperties>
</file>