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DD4BE" w14:textId="77777777" w:rsidR="00C0697A" w:rsidRPr="00E64543" w:rsidRDefault="00C0697A" w:rsidP="00C0697A">
      <w:pPr>
        <w:spacing w:after="0" w:line="320" w:lineRule="exact"/>
        <w:jc w:val="both"/>
        <w:rPr>
          <w:rFonts w:ascii="Times New Roman" w:eastAsia="Times New Roman" w:hAnsi="Times New Roman" w:cs="Times New Roman"/>
          <w:bCs/>
          <w:i/>
          <w:iCs/>
          <w:sz w:val="24"/>
          <w:szCs w:val="24"/>
          <w:lang w:eastAsia="sk-SK"/>
        </w:rPr>
      </w:pPr>
    </w:p>
    <w:p w14:paraId="4DA73D16" w14:textId="133E1CED" w:rsidR="00C0697A" w:rsidRPr="00E64543" w:rsidRDefault="00C0697A" w:rsidP="00C0697A">
      <w:pPr>
        <w:spacing w:after="0" w:line="320" w:lineRule="exact"/>
        <w:jc w:val="both"/>
        <w:rPr>
          <w:rFonts w:ascii="Times New Roman" w:eastAsia="Times New Roman" w:hAnsi="Times New Roman" w:cs="Times New Roman"/>
          <w:bCs/>
          <w:i/>
          <w:iCs/>
          <w:sz w:val="24"/>
          <w:szCs w:val="24"/>
          <w:lang w:eastAsia="sk-SK"/>
        </w:rPr>
      </w:pPr>
      <w:r>
        <w:rPr>
          <w:rFonts w:ascii="Times New Roman" w:eastAsia="Times New Roman" w:hAnsi="Times New Roman" w:cs="Times New Roman"/>
          <w:bCs/>
          <w:i/>
          <w:iCs/>
          <w:sz w:val="24"/>
          <w:szCs w:val="24"/>
          <w:lang w:eastAsia="sk-SK"/>
        </w:rPr>
        <w:t xml:space="preserve"> Návrh </w:t>
      </w:r>
      <w:r w:rsidRPr="00E64543">
        <w:rPr>
          <w:rFonts w:ascii="Times New Roman" w:eastAsia="Times New Roman" w:hAnsi="Times New Roman" w:cs="Times New Roman"/>
          <w:bCs/>
          <w:i/>
          <w:iCs/>
          <w:sz w:val="24"/>
          <w:szCs w:val="24"/>
          <w:lang w:eastAsia="sk-SK"/>
        </w:rPr>
        <w:t>VZN vyvesen</w:t>
      </w:r>
      <w:r>
        <w:rPr>
          <w:rFonts w:ascii="Times New Roman" w:eastAsia="Times New Roman" w:hAnsi="Times New Roman" w:cs="Times New Roman"/>
          <w:bCs/>
          <w:i/>
          <w:iCs/>
          <w:sz w:val="24"/>
          <w:szCs w:val="24"/>
          <w:lang w:eastAsia="sk-SK"/>
        </w:rPr>
        <w:t>ý</w:t>
      </w:r>
      <w:r w:rsidRPr="00E64543">
        <w:rPr>
          <w:rFonts w:ascii="Times New Roman" w:eastAsia="Times New Roman" w:hAnsi="Times New Roman" w:cs="Times New Roman"/>
          <w:bCs/>
          <w:i/>
          <w:iCs/>
          <w:sz w:val="24"/>
          <w:szCs w:val="24"/>
          <w:lang w:eastAsia="sk-SK"/>
        </w:rPr>
        <w:t xml:space="preserve"> na úradnej tabuli v obci Hrachovište. dňa: </w:t>
      </w:r>
      <w:r w:rsidR="008374D6">
        <w:rPr>
          <w:rFonts w:ascii="Times New Roman" w:eastAsia="Times New Roman" w:hAnsi="Times New Roman" w:cs="Times New Roman"/>
          <w:bCs/>
          <w:i/>
          <w:iCs/>
          <w:sz w:val="24"/>
          <w:szCs w:val="24"/>
          <w:lang w:eastAsia="sk-SK"/>
        </w:rPr>
        <w:t>29.11.2021</w:t>
      </w:r>
    </w:p>
    <w:p w14:paraId="23DF5A72" w14:textId="74F0E7CB" w:rsidR="00C0697A" w:rsidRPr="00E64543" w:rsidRDefault="00C0697A" w:rsidP="00C0697A">
      <w:pPr>
        <w:spacing w:after="0" w:line="320" w:lineRule="exact"/>
        <w:jc w:val="both"/>
        <w:rPr>
          <w:rFonts w:ascii="Times New Roman" w:eastAsia="Times New Roman" w:hAnsi="Times New Roman" w:cs="Times New Roman"/>
          <w:bCs/>
          <w:i/>
          <w:iCs/>
          <w:sz w:val="24"/>
          <w:szCs w:val="24"/>
          <w:lang w:eastAsia="sk-SK"/>
        </w:rPr>
      </w:pPr>
      <w:r w:rsidRPr="00E64543">
        <w:rPr>
          <w:rFonts w:ascii="Times New Roman" w:eastAsia="Times New Roman" w:hAnsi="Times New Roman" w:cs="Times New Roman"/>
          <w:bCs/>
          <w:i/>
          <w:iCs/>
          <w:sz w:val="24"/>
          <w:szCs w:val="24"/>
          <w:lang w:eastAsia="sk-SK"/>
        </w:rPr>
        <w:t xml:space="preserve"> </w:t>
      </w:r>
      <w:r>
        <w:rPr>
          <w:rFonts w:ascii="Times New Roman" w:eastAsia="Times New Roman" w:hAnsi="Times New Roman" w:cs="Times New Roman"/>
          <w:bCs/>
          <w:i/>
          <w:iCs/>
          <w:sz w:val="24"/>
          <w:szCs w:val="24"/>
          <w:lang w:eastAsia="sk-SK"/>
        </w:rPr>
        <w:t xml:space="preserve">Návrh </w:t>
      </w:r>
      <w:r w:rsidRPr="00E64543">
        <w:rPr>
          <w:rFonts w:ascii="Times New Roman" w:eastAsia="Times New Roman" w:hAnsi="Times New Roman" w:cs="Times New Roman"/>
          <w:bCs/>
          <w:i/>
          <w:iCs/>
          <w:sz w:val="24"/>
          <w:szCs w:val="24"/>
          <w:lang w:eastAsia="sk-SK"/>
        </w:rPr>
        <w:t>VZN zvesen</w:t>
      </w:r>
      <w:r>
        <w:rPr>
          <w:rFonts w:ascii="Times New Roman" w:eastAsia="Times New Roman" w:hAnsi="Times New Roman" w:cs="Times New Roman"/>
          <w:bCs/>
          <w:i/>
          <w:iCs/>
          <w:sz w:val="24"/>
          <w:szCs w:val="24"/>
          <w:lang w:eastAsia="sk-SK"/>
        </w:rPr>
        <w:t>ý</w:t>
      </w:r>
      <w:r w:rsidRPr="00E64543">
        <w:rPr>
          <w:rFonts w:ascii="Times New Roman" w:eastAsia="Times New Roman" w:hAnsi="Times New Roman" w:cs="Times New Roman"/>
          <w:bCs/>
          <w:i/>
          <w:iCs/>
          <w:sz w:val="24"/>
          <w:szCs w:val="24"/>
          <w:lang w:eastAsia="sk-SK"/>
        </w:rPr>
        <w:t xml:space="preserve"> z úradnej tabule dňa :</w:t>
      </w:r>
    </w:p>
    <w:p w14:paraId="4A9D9F01" w14:textId="2AB07A1D" w:rsidR="00C0697A" w:rsidRDefault="00C0697A" w:rsidP="00C0697A">
      <w:pPr>
        <w:spacing w:after="0" w:line="320" w:lineRule="exact"/>
        <w:jc w:val="both"/>
        <w:rPr>
          <w:rFonts w:ascii="Times New Roman" w:eastAsia="Times New Roman" w:hAnsi="Times New Roman" w:cs="Times New Roman"/>
          <w:bCs/>
          <w:i/>
          <w:iCs/>
          <w:sz w:val="24"/>
          <w:szCs w:val="24"/>
          <w:lang w:eastAsia="sk-SK"/>
        </w:rPr>
      </w:pPr>
      <w:r w:rsidRPr="00E64543">
        <w:rPr>
          <w:rFonts w:ascii="Times New Roman" w:eastAsia="Times New Roman" w:hAnsi="Times New Roman" w:cs="Times New Roman"/>
          <w:bCs/>
          <w:i/>
          <w:iCs/>
          <w:sz w:val="24"/>
          <w:szCs w:val="24"/>
          <w:lang w:eastAsia="sk-SK"/>
        </w:rPr>
        <w:t xml:space="preserve"> </w:t>
      </w:r>
      <w:r>
        <w:rPr>
          <w:rFonts w:ascii="Times New Roman" w:eastAsia="Times New Roman" w:hAnsi="Times New Roman" w:cs="Times New Roman"/>
          <w:bCs/>
          <w:i/>
          <w:iCs/>
          <w:sz w:val="24"/>
          <w:szCs w:val="24"/>
          <w:lang w:eastAsia="sk-SK"/>
        </w:rPr>
        <w:t xml:space="preserve">Návrh </w:t>
      </w:r>
      <w:r w:rsidRPr="00E64543">
        <w:rPr>
          <w:rFonts w:ascii="Times New Roman" w:eastAsia="Times New Roman" w:hAnsi="Times New Roman" w:cs="Times New Roman"/>
          <w:bCs/>
          <w:i/>
          <w:iCs/>
          <w:sz w:val="24"/>
          <w:szCs w:val="24"/>
          <w:lang w:eastAsia="sk-SK"/>
        </w:rPr>
        <w:t>VZN zverejnen</w:t>
      </w:r>
      <w:r>
        <w:rPr>
          <w:rFonts w:ascii="Times New Roman" w:eastAsia="Times New Roman" w:hAnsi="Times New Roman" w:cs="Times New Roman"/>
          <w:bCs/>
          <w:i/>
          <w:iCs/>
          <w:sz w:val="24"/>
          <w:szCs w:val="24"/>
          <w:lang w:eastAsia="sk-SK"/>
        </w:rPr>
        <w:t>ý</w:t>
      </w:r>
      <w:r w:rsidRPr="00E64543">
        <w:rPr>
          <w:rFonts w:ascii="Times New Roman" w:eastAsia="Times New Roman" w:hAnsi="Times New Roman" w:cs="Times New Roman"/>
          <w:bCs/>
          <w:i/>
          <w:iCs/>
          <w:sz w:val="24"/>
          <w:szCs w:val="24"/>
          <w:lang w:eastAsia="sk-SK"/>
        </w:rPr>
        <w:t xml:space="preserve"> na internetovej stránke obce  dňa:</w:t>
      </w:r>
      <w:r w:rsidR="008374D6">
        <w:rPr>
          <w:rFonts w:ascii="Times New Roman" w:eastAsia="Times New Roman" w:hAnsi="Times New Roman" w:cs="Times New Roman"/>
          <w:bCs/>
          <w:i/>
          <w:iCs/>
          <w:sz w:val="24"/>
          <w:szCs w:val="24"/>
          <w:lang w:eastAsia="sk-SK"/>
        </w:rPr>
        <w:t xml:space="preserve"> 29.11.2021</w:t>
      </w:r>
    </w:p>
    <w:p w14:paraId="1BE9D02B" w14:textId="62036EF6" w:rsidR="00C0697A" w:rsidRPr="00E64543" w:rsidRDefault="00C0697A" w:rsidP="00C0697A">
      <w:pPr>
        <w:spacing w:after="0" w:line="320" w:lineRule="exact"/>
        <w:jc w:val="both"/>
        <w:rPr>
          <w:rFonts w:ascii="Times New Roman" w:eastAsia="Times New Roman" w:hAnsi="Times New Roman" w:cs="Times New Roman"/>
          <w:bCs/>
          <w:i/>
          <w:iCs/>
          <w:sz w:val="24"/>
          <w:szCs w:val="24"/>
          <w:lang w:eastAsia="sk-SK"/>
        </w:rPr>
      </w:pPr>
      <w:r>
        <w:rPr>
          <w:rFonts w:ascii="Times New Roman" w:eastAsia="Times New Roman" w:hAnsi="Times New Roman" w:cs="Times New Roman"/>
          <w:bCs/>
          <w:i/>
          <w:iCs/>
          <w:sz w:val="24"/>
          <w:szCs w:val="24"/>
          <w:lang w:eastAsia="sk-SK"/>
        </w:rPr>
        <w:t xml:space="preserve">Návrh VZN stiahnutý z internetovej stránky obce dňa: </w:t>
      </w:r>
    </w:p>
    <w:p w14:paraId="73E3BD30" w14:textId="4E5F287B" w:rsidR="00C0697A" w:rsidRDefault="00C0697A" w:rsidP="00C0697A">
      <w:pPr>
        <w:spacing w:after="0" w:line="320" w:lineRule="exact"/>
        <w:jc w:val="both"/>
        <w:rPr>
          <w:rFonts w:ascii="Times New Roman" w:eastAsia="Times New Roman" w:hAnsi="Times New Roman" w:cs="Times New Roman"/>
          <w:bCs/>
          <w:i/>
          <w:iCs/>
          <w:sz w:val="24"/>
          <w:szCs w:val="24"/>
          <w:lang w:eastAsia="sk-SK"/>
        </w:rPr>
      </w:pPr>
      <w:r>
        <w:rPr>
          <w:rFonts w:ascii="Times New Roman" w:eastAsia="Times New Roman" w:hAnsi="Times New Roman" w:cs="Times New Roman"/>
          <w:bCs/>
          <w:i/>
          <w:iCs/>
          <w:sz w:val="24"/>
          <w:szCs w:val="24"/>
          <w:lang w:eastAsia="sk-SK"/>
        </w:rPr>
        <w:t xml:space="preserve">           </w:t>
      </w:r>
    </w:p>
    <w:p w14:paraId="02DDC3CA" w14:textId="41D69AD5" w:rsidR="00C0697A" w:rsidRPr="00E64543" w:rsidRDefault="00C0697A" w:rsidP="00C0697A">
      <w:pPr>
        <w:spacing w:after="0" w:line="320" w:lineRule="exact"/>
        <w:jc w:val="both"/>
        <w:rPr>
          <w:rFonts w:ascii="Times New Roman" w:eastAsia="Times New Roman" w:hAnsi="Times New Roman" w:cs="Times New Roman"/>
          <w:bCs/>
          <w:i/>
          <w:iCs/>
          <w:sz w:val="24"/>
          <w:szCs w:val="24"/>
          <w:lang w:eastAsia="sk-SK"/>
        </w:rPr>
      </w:pPr>
      <w:r>
        <w:rPr>
          <w:rFonts w:ascii="Times New Roman" w:eastAsia="Times New Roman" w:hAnsi="Times New Roman" w:cs="Times New Roman"/>
          <w:bCs/>
          <w:i/>
          <w:iCs/>
          <w:sz w:val="24"/>
          <w:szCs w:val="24"/>
          <w:lang w:eastAsia="sk-SK"/>
        </w:rPr>
        <w:t xml:space="preserve">          </w:t>
      </w:r>
    </w:p>
    <w:p w14:paraId="10ACDED9" w14:textId="77777777" w:rsidR="00C0697A" w:rsidRPr="00E64543" w:rsidRDefault="00C0697A" w:rsidP="00C0697A">
      <w:pPr>
        <w:spacing w:after="0" w:line="320" w:lineRule="exact"/>
        <w:jc w:val="both"/>
        <w:rPr>
          <w:rFonts w:ascii="Times New Roman" w:eastAsia="Times New Roman" w:hAnsi="Times New Roman" w:cs="Times New Roman"/>
          <w:bCs/>
          <w:i/>
          <w:iCs/>
          <w:sz w:val="24"/>
          <w:szCs w:val="24"/>
          <w:lang w:eastAsia="sk-SK"/>
        </w:rPr>
      </w:pPr>
    </w:p>
    <w:p w14:paraId="52EDE2BB" w14:textId="0E5AFF98" w:rsidR="00C0697A" w:rsidRPr="00E64543" w:rsidRDefault="00C0697A" w:rsidP="00C0697A">
      <w:pPr>
        <w:spacing w:after="0" w:line="320" w:lineRule="exact"/>
        <w:jc w:val="both"/>
        <w:rPr>
          <w:rFonts w:ascii="Times New Roman" w:eastAsia="Times New Roman" w:hAnsi="Times New Roman" w:cs="Times New Roman"/>
          <w:sz w:val="24"/>
          <w:szCs w:val="24"/>
          <w:lang w:eastAsia="sk-SK"/>
        </w:rPr>
      </w:pPr>
      <w:r w:rsidRPr="00E64543">
        <w:rPr>
          <w:rFonts w:ascii="Times New Roman" w:eastAsia="Times New Roman" w:hAnsi="Times New Roman" w:cs="Times New Roman"/>
          <w:bCs/>
          <w:i/>
          <w:iCs/>
          <w:sz w:val="24"/>
          <w:szCs w:val="24"/>
          <w:lang w:eastAsia="sk-SK"/>
        </w:rPr>
        <w:t>VZN nadobúda účinnosť dňa:  1.1.202</w:t>
      </w:r>
      <w:r>
        <w:rPr>
          <w:rFonts w:ascii="Times New Roman" w:eastAsia="Times New Roman" w:hAnsi="Times New Roman" w:cs="Times New Roman"/>
          <w:bCs/>
          <w:i/>
          <w:iCs/>
          <w:sz w:val="24"/>
          <w:szCs w:val="24"/>
          <w:lang w:eastAsia="sk-SK"/>
        </w:rPr>
        <w:t>2</w:t>
      </w:r>
    </w:p>
    <w:p w14:paraId="0B1FFDBF" w14:textId="77777777" w:rsidR="00C0697A" w:rsidRPr="00E64543" w:rsidRDefault="00C0697A" w:rsidP="00C0697A">
      <w:pPr>
        <w:spacing w:after="0" w:line="320" w:lineRule="exact"/>
        <w:jc w:val="both"/>
        <w:rPr>
          <w:rFonts w:ascii="Times New Roman" w:eastAsia="Times New Roman" w:hAnsi="Times New Roman" w:cs="Times New Roman"/>
          <w:sz w:val="24"/>
          <w:szCs w:val="24"/>
          <w:lang w:eastAsia="sk-SK"/>
        </w:rPr>
      </w:pPr>
    </w:p>
    <w:p w14:paraId="65564BBF" w14:textId="77777777" w:rsidR="00C0697A" w:rsidRPr="00E64543" w:rsidRDefault="00C0697A" w:rsidP="00C0697A">
      <w:pPr>
        <w:spacing w:after="0" w:line="320" w:lineRule="exact"/>
        <w:jc w:val="both"/>
        <w:rPr>
          <w:rFonts w:ascii="Times New Roman" w:eastAsia="Times New Roman" w:hAnsi="Times New Roman" w:cs="Times New Roman"/>
          <w:b/>
          <w:bCs/>
          <w:i/>
          <w:iCs/>
          <w:sz w:val="24"/>
          <w:szCs w:val="24"/>
          <w:lang w:eastAsia="sk-SK"/>
        </w:rPr>
      </w:pPr>
      <w:r w:rsidRPr="00E64543">
        <w:rPr>
          <w:rFonts w:ascii="Times New Roman" w:eastAsia="Times New Roman" w:hAnsi="Times New Roman" w:cs="Times New Roman"/>
          <w:b/>
          <w:bCs/>
          <w:i/>
          <w:iCs/>
          <w:sz w:val="24"/>
          <w:szCs w:val="24"/>
          <w:lang w:eastAsia="sk-SK"/>
        </w:rPr>
        <w:t xml:space="preserve">Obecné zastupiteľstvo v  Hrachovišti na  základe ustanovenia §4 ods.3 písm. c),  a §6 a § 11 ods.4 písm. d) e) a g) zákona SNR č. 369/1990 Zb. o obecnom zriadení v znení neskorších predpisov a zákona SNR  č.  582/2004  Z. z.  o miestnych daniach   a   miestnom   poplatku   za   komunálne   odpady    a   drobné   stavebné  odpady v znení neskorších predpisov  </w:t>
      </w:r>
    </w:p>
    <w:p w14:paraId="3AA4C38A" w14:textId="1F3B8158" w:rsidR="00C0697A" w:rsidRDefault="00C0697A" w:rsidP="00C0697A">
      <w:pPr>
        <w:spacing w:after="0" w:line="320" w:lineRule="exact"/>
        <w:jc w:val="center"/>
        <w:rPr>
          <w:rFonts w:ascii="Times New Roman" w:eastAsia="Times New Roman" w:hAnsi="Times New Roman" w:cs="Times New Roman"/>
          <w:b/>
          <w:bCs/>
          <w:i/>
          <w:iCs/>
          <w:sz w:val="24"/>
          <w:szCs w:val="24"/>
          <w:lang w:eastAsia="sk-SK"/>
        </w:rPr>
      </w:pPr>
      <w:r w:rsidRPr="00E64543">
        <w:rPr>
          <w:rFonts w:ascii="Times New Roman" w:eastAsia="Times New Roman" w:hAnsi="Times New Roman" w:cs="Times New Roman"/>
          <w:b/>
          <w:bCs/>
          <w:i/>
          <w:iCs/>
          <w:sz w:val="24"/>
          <w:szCs w:val="24"/>
          <w:lang w:eastAsia="sk-SK"/>
        </w:rPr>
        <w:t>v  y  d  á  v  a   pre   územie  obce Hrachovište toto</w:t>
      </w:r>
    </w:p>
    <w:p w14:paraId="48DDD14E" w14:textId="77777777" w:rsidR="000A0C9B" w:rsidRPr="00E64543" w:rsidRDefault="000A0C9B" w:rsidP="00C0697A">
      <w:pPr>
        <w:spacing w:after="0" w:line="320" w:lineRule="exact"/>
        <w:jc w:val="center"/>
        <w:rPr>
          <w:rFonts w:ascii="Times New Roman" w:eastAsia="Times New Roman" w:hAnsi="Times New Roman" w:cs="Times New Roman"/>
          <w:b/>
          <w:bCs/>
          <w:i/>
          <w:iCs/>
          <w:sz w:val="24"/>
          <w:szCs w:val="24"/>
          <w:lang w:eastAsia="sk-SK"/>
        </w:rPr>
      </w:pPr>
    </w:p>
    <w:p w14:paraId="5DEE6736" w14:textId="129FFD20" w:rsidR="00C0697A" w:rsidRPr="000A0C9B" w:rsidRDefault="000A0C9B" w:rsidP="000A0C9B">
      <w:pPr>
        <w:spacing w:after="0" w:line="320" w:lineRule="exact"/>
        <w:jc w:val="center"/>
        <w:rPr>
          <w:rFonts w:ascii="Times New Roman" w:eastAsia="Times New Roman" w:hAnsi="Times New Roman" w:cs="Times New Roman"/>
          <w:b/>
          <w:bCs/>
          <w:sz w:val="32"/>
          <w:szCs w:val="32"/>
          <w:lang w:eastAsia="sk-SK"/>
        </w:rPr>
      </w:pPr>
      <w:r w:rsidRPr="000A0C9B">
        <w:rPr>
          <w:rFonts w:ascii="Times New Roman" w:eastAsia="Times New Roman" w:hAnsi="Times New Roman" w:cs="Times New Roman"/>
          <w:b/>
          <w:bCs/>
          <w:sz w:val="32"/>
          <w:szCs w:val="32"/>
          <w:lang w:eastAsia="sk-SK"/>
        </w:rPr>
        <w:t>NÁVRH</w:t>
      </w:r>
    </w:p>
    <w:p w14:paraId="1DFA79E8" w14:textId="77777777" w:rsidR="00C0697A" w:rsidRPr="00E64543" w:rsidRDefault="00C0697A" w:rsidP="00C0697A">
      <w:pPr>
        <w:spacing w:after="0" w:line="320" w:lineRule="exact"/>
        <w:jc w:val="center"/>
        <w:rPr>
          <w:rFonts w:ascii="Times New Roman" w:eastAsia="Times New Roman" w:hAnsi="Times New Roman" w:cs="Times New Roman"/>
          <w:b/>
          <w:sz w:val="36"/>
          <w:szCs w:val="36"/>
          <w:lang w:eastAsia="sk-SK"/>
        </w:rPr>
      </w:pPr>
    </w:p>
    <w:p w14:paraId="2D23735A" w14:textId="77777777" w:rsidR="00C0697A" w:rsidRPr="00E64543" w:rsidRDefault="00C0697A" w:rsidP="00C0697A">
      <w:pPr>
        <w:keepNext/>
        <w:widowControl w:val="0"/>
        <w:autoSpaceDE w:val="0"/>
        <w:autoSpaceDN w:val="0"/>
        <w:adjustRightInd w:val="0"/>
        <w:spacing w:after="0" w:line="320" w:lineRule="exact"/>
        <w:jc w:val="center"/>
        <w:outlineLvl w:val="2"/>
        <w:rPr>
          <w:rFonts w:ascii="Times New Roman" w:eastAsia="Times New Roman" w:hAnsi="Times New Roman" w:cs="Times New Roman"/>
          <w:b/>
          <w:bCs/>
          <w:sz w:val="32"/>
          <w:szCs w:val="32"/>
          <w:lang w:eastAsia="sk-SK"/>
        </w:rPr>
      </w:pPr>
      <w:r w:rsidRPr="00E64543">
        <w:rPr>
          <w:rFonts w:ascii="Times New Roman" w:eastAsia="Times New Roman" w:hAnsi="Times New Roman" w:cs="Times New Roman"/>
          <w:b/>
          <w:bCs/>
          <w:sz w:val="32"/>
          <w:szCs w:val="32"/>
          <w:lang w:eastAsia="sk-SK"/>
        </w:rPr>
        <w:t>VŠEOBECNE    ZÁVAZNÉ    NARIADENIE</w:t>
      </w:r>
    </w:p>
    <w:p w14:paraId="440D14C5" w14:textId="77777777" w:rsidR="00C0697A" w:rsidRPr="00E64543" w:rsidRDefault="00C0697A" w:rsidP="00C0697A">
      <w:pPr>
        <w:spacing w:after="0" w:line="320" w:lineRule="exact"/>
        <w:rPr>
          <w:rFonts w:ascii="Times New Roman" w:eastAsia="Times New Roman" w:hAnsi="Times New Roman" w:cs="Times New Roman"/>
          <w:sz w:val="24"/>
          <w:szCs w:val="24"/>
          <w:lang w:eastAsia="sk-SK"/>
        </w:rPr>
      </w:pPr>
    </w:p>
    <w:p w14:paraId="44E29193" w14:textId="1C341D0A" w:rsidR="00C0697A" w:rsidRPr="00E64543" w:rsidRDefault="00C0697A" w:rsidP="00C0697A">
      <w:pPr>
        <w:spacing w:after="0" w:line="320" w:lineRule="exact"/>
        <w:rPr>
          <w:rFonts w:ascii="Times New Roman" w:eastAsia="Times New Roman" w:hAnsi="Times New Roman" w:cs="Times New Roman"/>
          <w:sz w:val="32"/>
          <w:szCs w:val="32"/>
          <w:lang w:eastAsia="sk-SK"/>
        </w:rPr>
      </w:pPr>
      <w:r w:rsidRPr="00E64543">
        <w:rPr>
          <w:rFonts w:ascii="Times New Roman" w:eastAsia="Times New Roman" w:hAnsi="Times New Roman" w:cs="Times New Roman"/>
          <w:sz w:val="32"/>
          <w:szCs w:val="32"/>
          <w:lang w:eastAsia="sk-SK"/>
        </w:rPr>
        <w:t xml:space="preserve">                                           č. 1/20</w:t>
      </w:r>
      <w:r>
        <w:rPr>
          <w:rFonts w:ascii="Times New Roman" w:eastAsia="Times New Roman" w:hAnsi="Times New Roman" w:cs="Times New Roman"/>
          <w:sz w:val="32"/>
          <w:szCs w:val="32"/>
          <w:lang w:eastAsia="sk-SK"/>
        </w:rPr>
        <w:t>21</w:t>
      </w:r>
    </w:p>
    <w:p w14:paraId="42F77D3C" w14:textId="77777777" w:rsidR="00C0697A" w:rsidRPr="00E64543" w:rsidRDefault="00C0697A" w:rsidP="00C0697A">
      <w:pPr>
        <w:spacing w:after="0" w:line="320" w:lineRule="exact"/>
        <w:jc w:val="both"/>
        <w:rPr>
          <w:rFonts w:ascii="Times New Roman" w:eastAsia="Times New Roman" w:hAnsi="Times New Roman" w:cs="Times New Roman"/>
          <w:sz w:val="32"/>
          <w:szCs w:val="32"/>
          <w:lang w:eastAsia="sk-SK"/>
        </w:rPr>
      </w:pPr>
    </w:p>
    <w:p w14:paraId="2B8C2F8E" w14:textId="77777777" w:rsidR="00C0697A" w:rsidRPr="00E64543" w:rsidRDefault="00C0697A" w:rsidP="00C0697A">
      <w:pPr>
        <w:widowControl w:val="0"/>
        <w:autoSpaceDE w:val="0"/>
        <w:autoSpaceDN w:val="0"/>
        <w:adjustRightInd w:val="0"/>
        <w:spacing w:after="0" w:line="320" w:lineRule="exact"/>
        <w:jc w:val="center"/>
        <w:rPr>
          <w:rFonts w:ascii="Times New Roman" w:eastAsia="Times New Roman" w:hAnsi="Times New Roman" w:cs="Times New Roman"/>
          <w:b/>
          <w:bCs/>
          <w:iCs/>
          <w:sz w:val="32"/>
          <w:szCs w:val="32"/>
          <w:lang w:eastAsia="sk-SK"/>
        </w:rPr>
      </w:pPr>
      <w:r w:rsidRPr="00E64543">
        <w:rPr>
          <w:rFonts w:ascii="Times New Roman" w:eastAsia="Times New Roman" w:hAnsi="Times New Roman" w:cs="Times New Roman"/>
          <w:b/>
          <w:bCs/>
          <w:iCs/>
          <w:sz w:val="32"/>
          <w:szCs w:val="32"/>
          <w:lang w:eastAsia="sk-SK"/>
        </w:rPr>
        <w:t>o miestnych  daniach</w:t>
      </w:r>
    </w:p>
    <w:p w14:paraId="3C091C60" w14:textId="77777777" w:rsidR="00C0697A" w:rsidRPr="00E64543" w:rsidRDefault="00C0697A" w:rsidP="00C0697A">
      <w:pPr>
        <w:widowControl w:val="0"/>
        <w:autoSpaceDE w:val="0"/>
        <w:autoSpaceDN w:val="0"/>
        <w:adjustRightInd w:val="0"/>
        <w:spacing w:after="0" w:line="320" w:lineRule="exact"/>
        <w:jc w:val="center"/>
        <w:rPr>
          <w:rFonts w:ascii="Times New Roman" w:eastAsia="Times New Roman" w:hAnsi="Times New Roman" w:cs="Times New Roman"/>
          <w:b/>
          <w:bCs/>
          <w:iCs/>
          <w:sz w:val="32"/>
          <w:szCs w:val="32"/>
          <w:lang w:eastAsia="sk-SK"/>
        </w:rPr>
      </w:pPr>
      <w:r w:rsidRPr="00E64543">
        <w:rPr>
          <w:rFonts w:ascii="Times New Roman" w:eastAsia="Times New Roman" w:hAnsi="Times New Roman" w:cs="Times New Roman"/>
          <w:b/>
          <w:bCs/>
          <w:iCs/>
          <w:sz w:val="32"/>
          <w:szCs w:val="32"/>
          <w:lang w:eastAsia="sk-SK"/>
        </w:rPr>
        <w:t>a o miestnom poplatku za komunálne odpady a drobné stavebné odpady</w:t>
      </w:r>
    </w:p>
    <w:p w14:paraId="449254C8"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b/>
          <w:bCs/>
          <w:iCs/>
          <w:sz w:val="32"/>
          <w:szCs w:val="32"/>
          <w:lang w:eastAsia="sk-SK"/>
        </w:rPr>
      </w:pPr>
    </w:p>
    <w:p w14:paraId="3CCB688E" w14:textId="77777777" w:rsidR="00C0697A" w:rsidRPr="00E64543" w:rsidRDefault="00C0697A" w:rsidP="00C0697A">
      <w:pPr>
        <w:widowControl w:val="0"/>
        <w:autoSpaceDE w:val="0"/>
        <w:autoSpaceDN w:val="0"/>
        <w:adjustRightInd w:val="0"/>
        <w:spacing w:after="0" w:line="320" w:lineRule="exact"/>
        <w:jc w:val="center"/>
        <w:rPr>
          <w:rFonts w:ascii="Times New Roman" w:eastAsia="Times New Roman" w:hAnsi="Times New Roman" w:cs="Times New Roman"/>
          <w:b/>
          <w:bCs/>
          <w:sz w:val="32"/>
          <w:szCs w:val="32"/>
          <w:lang w:eastAsia="sk-SK"/>
        </w:rPr>
      </w:pPr>
      <w:r w:rsidRPr="00E64543">
        <w:rPr>
          <w:rFonts w:ascii="Times New Roman" w:eastAsia="Times New Roman" w:hAnsi="Times New Roman" w:cs="Times New Roman"/>
          <w:b/>
          <w:bCs/>
          <w:sz w:val="32"/>
          <w:szCs w:val="32"/>
          <w:lang w:eastAsia="sk-SK"/>
        </w:rPr>
        <w:t>na   území   obce  Hrachovište</w:t>
      </w:r>
    </w:p>
    <w:p w14:paraId="6276D8A4" w14:textId="77777777" w:rsidR="00C0697A" w:rsidRPr="00E64543" w:rsidRDefault="00C0697A" w:rsidP="00C0697A">
      <w:pPr>
        <w:spacing w:after="0" w:line="320" w:lineRule="exact"/>
        <w:jc w:val="both"/>
        <w:rPr>
          <w:rFonts w:ascii="Times New Roman" w:eastAsia="Times New Roman" w:hAnsi="Times New Roman" w:cs="Times New Roman"/>
          <w:sz w:val="24"/>
          <w:szCs w:val="24"/>
          <w:lang w:eastAsia="sk-SK"/>
        </w:rPr>
      </w:pPr>
    </w:p>
    <w:p w14:paraId="0461E93E" w14:textId="77777777" w:rsidR="00C0697A" w:rsidRPr="00E64543" w:rsidRDefault="00C0697A" w:rsidP="00C0697A">
      <w:pPr>
        <w:keepNext/>
        <w:widowControl w:val="0"/>
        <w:autoSpaceDE w:val="0"/>
        <w:autoSpaceDN w:val="0"/>
        <w:adjustRightInd w:val="0"/>
        <w:spacing w:after="0" w:line="320" w:lineRule="exact"/>
        <w:jc w:val="center"/>
        <w:outlineLvl w:val="3"/>
        <w:rPr>
          <w:rFonts w:ascii="Times New Roman" w:eastAsia="Times New Roman" w:hAnsi="Times New Roman" w:cs="Times New Roman"/>
          <w:lang w:eastAsia="sk-SK"/>
        </w:rPr>
      </w:pPr>
    </w:p>
    <w:p w14:paraId="3B3DA4F3" w14:textId="77777777" w:rsidR="00C0697A" w:rsidRPr="00E64543" w:rsidRDefault="00C0697A" w:rsidP="00C0697A">
      <w:pPr>
        <w:keepNext/>
        <w:widowControl w:val="0"/>
        <w:autoSpaceDE w:val="0"/>
        <w:autoSpaceDN w:val="0"/>
        <w:adjustRightInd w:val="0"/>
        <w:spacing w:after="0" w:line="320" w:lineRule="exact"/>
        <w:jc w:val="center"/>
        <w:outlineLvl w:val="6"/>
        <w:rPr>
          <w:rFonts w:ascii="Times New Roman" w:eastAsia="Times New Roman" w:hAnsi="Times New Roman" w:cs="Times New Roman"/>
          <w:b/>
          <w:bCs/>
          <w:iCs/>
          <w:sz w:val="28"/>
          <w:szCs w:val="28"/>
          <w:lang w:eastAsia="sk-SK"/>
        </w:rPr>
      </w:pPr>
      <w:r w:rsidRPr="00E64543">
        <w:rPr>
          <w:rFonts w:ascii="Times New Roman" w:eastAsia="Times New Roman" w:hAnsi="Times New Roman" w:cs="Times New Roman"/>
          <w:b/>
          <w:bCs/>
          <w:iCs/>
          <w:sz w:val="28"/>
          <w:szCs w:val="28"/>
          <w:lang w:eastAsia="sk-SK"/>
        </w:rPr>
        <w:t xml:space="preserve">      I.  č a s ť</w:t>
      </w:r>
    </w:p>
    <w:p w14:paraId="46EDC54F" w14:textId="77777777" w:rsidR="00C0697A" w:rsidRPr="00E64543" w:rsidRDefault="00C0697A" w:rsidP="00C0697A">
      <w:pPr>
        <w:keepNext/>
        <w:widowControl w:val="0"/>
        <w:autoSpaceDE w:val="0"/>
        <w:autoSpaceDN w:val="0"/>
        <w:adjustRightInd w:val="0"/>
        <w:spacing w:after="0" w:line="320" w:lineRule="exact"/>
        <w:jc w:val="center"/>
        <w:outlineLvl w:val="3"/>
        <w:rPr>
          <w:rFonts w:ascii="Times New Roman" w:eastAsia="Times New Roman" w:hAnsi="Times New Roman" w:cs="Times New Roman"/>
          <w:b/>
          <w:bCs/>
          <w:sz w:val="28"/>
          <w:szCs w:val="28"/>
          <w:lang w:eastAsia="sk-SK"/>
        </w:rPr>
      </w:pPr>
      <w:r w:rsidRPr="00E64543">
        <w:rPr>
          <w:rFonts w:ascii="Times New Roman" w:eastAsia="Times New Roman" w:hAnsi="Times New Roman" w:cs="Times New Roman"/>
          <w:b/>
          <w:sz w:val="28"/>
          <w:szCs w:val="28"/>
          <w:lang w:eastAsia="sk-SK"/>
        </w:rPr>
        <w:t xml:space="preserve">           ÚVODNÉ  USTANOVENIA</w:t>
      </w:r>
    </w:p>
    <w:p w14:paraId="2AB74908" w14:textId="77777777" w:rsidR="00C0697A" w:rsidRPr="00E64543" w:rsidRDefault="00C0697A" w:rsidP="00C0697A">
      <w:pPr>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  1</w:t>
      </w:r>
    </w:p>
    <w:p w14:paraId="54798FDF" w14:textId="77777777" w:rsidR="00C0697A" w:rsidRPr="00E64543" w:rsidRDefault="00C0697A" w:rsidP="00C0697A">
      <w:pPr>
        <w:spacing w:after="0" w:line="320" w:lineRule="exact"/>
        <w:jc w:val="both"/>
        <w:rPr>
          <w:rFonts w:ascii="Times New Roman" w:eastAsia="Times New Roman" w:hAnsi="Times New Roman" w:cs="Times New Roman"/>
          <w:lang w:eastAsia="sk-SK"/>
        </w:rPr>
      </w:pPr>
    </w:p>
    <w:p w14:paraId="5691414A"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(1) Toto  všeobecne  záväzné  nariadenie (ďalej len „VZN“) upravuje podrobne podmienky ukladania miestnych daní a miestneho poplatku za   komunálne   odpady    a   drobné   stavebné  odpady    (ďalej len „miestne dane a miestny poplatok“)   na území obce Hrachovište.</w:t>
      </w:r>
    </w:p>
    <w:p w14:paraId="1D82A793" w14:textId="77777777" w:rsidR="00C0697A" w:rsidRPr="00E64543" w:rsidRDefault="00C0697A" w:rsidP="00C0697A">
      <w:pPr>
        <w:spacing w:after="0" w:line="320" w:lineRule="exact"/>
        <w:jc w:val="both"/>
        <w:rPr>
          <w:rFonts w:ascii="Courier New" w:eastAsia="Times New Roman" w:hAnsi="Courier New" w:cs="Courier New"/>
          <w:lang w:eastAsia="sk-SK"/>
        </w:rPr>
      </w:pPr>
    </w:p>
    <w:p w14:paraId="38637743"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(2) Obec Hrachovište na svojom území ukladá tieto miestne dane:</w:t>
      </w:r>
    </w:p>
    <w:p w14:paraId="5AE31C68"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a/ daň z nehnuteľností,</w:t>
      </w:r>
    </w:p>
    <w:p w14:paraId="55C59E2B"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b/ daň za psa,</w:t>
      </w:r>
    </w:p>
    <w:p w14:paraId="1951B00A"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c/ daň za užívanie verejného priestranstva,</w:t>
      </w:r>
    </w:p>
    <w:p w14:paraId="6DDB2FFE" w14:textId="77777777" w:rsidR="00C0697A" w:rsidRPr="00E64543" w:rsidRDefault="00C0697A" w:rsidP="00C0697A">
      <w:pPr>
        <w:spacing w:after="0" w:line="320" w:lineRule="exact"/>
        <w:jc w:val="both"/>
        <w:rPr>
          <w:rFonts w:ascii="Times New Roman" w:eastAsia="Times New Roman" w:hAnsi="Times New Roman" w:cs="Times New Roman"/>
          <w:lang w:eastAsia="sk-SK"/>
        </w:rPr>
      </w:pPr>
    </w:p>
    <w:p w14:paraId="0CCD249A"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lastRenderedPageBreak/>
        <w:t xml:space="preserve"> (3) Obec Hrachovište  na svojom území ukladá  poplatok za   komunálne   odpady    a   drobné   stavebné  odpady.</w:t>
      </w:r>
    </w:p>
    <w:p w14:paraId="3501EF34" w14:textId="77777777" w:rsidR="00C0697A" w:rsidRPr="00E64543" w:rsidRDefault="00C0697A" w:rsidP="00C0697A">
      <w:pPr>
        <w:spacing w:after="0" w:line="320" w:lineRule="exact"/>
        <w:jc w:val="both"/>
        <w:rPr>
          <w:rFonts w:ascii="Times New Roman" w:eastAsia="Times New Roman" w:hAnsi="Times New Roman" w:cs="Times New Roman"/>
          <w:lang w:eastAsia="sk-SK"/>
        </w:rPr>
      </w:pPr>
    </w:p>
    <w:p w14:paraId="26426DC4"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(4) Zdaňovacím  obdobím miestnych daní  a to dane z nehnuteľností a dane za psa je kalendárny rok.</w:t>
      </w:r>
    </w:p>
    <w:p w14:paraId="5D79C3CE"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(5) Zdaňovacím obdobím miestneho poplatku je kalendárny rok.</w:t>
      </w:r>
    </w:p>
    <w:p w14:paraId="23599A3E" w14:textId="77777777" w:rsidR="00C0697A" w:rsidRPr="00E64543" w:rsidRDefault="00C0697A" w:rsidP="00C0697A">
      <w:pPr>
        <w:spacing w:after="0" w:line="320" w:lineRule="exact"/>
        <w:jc w:val="both"/>
        <w:rPr>
          <w:rFonts w:ascii="Times New Roman" w:eastAsia="Times New Roman" w:hAnsi="Times New Roman" w:cs="Times New Roman"/>
          <w:sz w:val="24"/>
          <w:szCs w:val="24"/>
          <w:lang w:eastAsia="sk-SK"/>
        </w:rPr>
      </w:pPr>
    </w:p>
    <w:p w14:paraId="3F7EFF49" w14:textId="77777777" w:rsidR="00C0697A" w:rsidRPr="00E64543" w:rsidRDefault="00C0697A" w:rsidP="00C0697A">
      <w:pPr>
        <w:spacing w:after="0" w:line="320" w:lineRule="exact"/>
        <w:jc w:val="both"/>
        <w:rPr>
          <w:rFonts w:ascii="Times New Roman" w:eastAsia="Times New Roman" w:hAnsi="Times New Roman" w:cs="Times New Roman"/>
          <w:sz w:val="24"/>
          <w:szCs w:val="24"/>
          <w:lang w:eastAsia="sk-SK"/>
        </w:rPr>
      </w:pPr>
    </w:p>
    <w:p w14:paraId="0614674B" w14:textId="77777777" w:rsidR="00C0697A" w:rsidRPr="00E64543" w:rsidRDefault="00C0697A" w:rsidP="00C0697A">
      <w:pPr>
        <w:spacing w:after="0" w:line="320" w:lineRule="exact"/>
        <w:jc w:val="center"/>
        <w:rPr>
          <w:rFonts w:ascii="Times New Roman" w:eastAsia="Times New Roman" w:hAnsi="Times New Roman" w:cs="Times New Roman"/>
          <w:b/>
          <w:sz w:val="28"/>
          <w:szCs w:val="28"/>
          <w:lang w:eastAsia="sk-SK"/>
        </w:rPr>
      </w:pPr>
      <w:r w:rsidRPr="00E64543">
        <w:rPr>
          <w:rFonts w:ascii="Times New Roman" w:eastAsia="Times New Roman" w:hAnsi="Times New Roman" w:cs="Times New Roman"/>
          <w:b/>
          <w:sz w:val="28"/>
          <w:szCs w:val="28"/>
          <w:lang w:eastAsia="sk-SK"/>
        </w:rPr>
        <w:t>II. č a s ť</w:t>
      </w:r>
    </w:p>
    <w:p w14:paraId="57CB5E91" w14:textId="77777777" w:rsidR="00C0697A" w:rsidRPr="00E64543" w:rsidRDefault="00C0697A" w:rsidP="00C0697A">
      <w:pPr>
        <w:spacing w:after="0" w:line="320" w:lineRule="exact"/>
        <w:jc w:val="center"/>
        <w:rPr>
          <w:rFonts w:ascii="Times New Roman" w:eastAsia="Times New Roman" w:hAnsi="Times New Roman" w:cs="Times New Roman"/>
          <w:sz w:val="28"/>
          <w:szCs w:val="28"/>
          <w:lang w:eastAsia="sk-SK"/>
        </w:rPr>
      </w:pPr>
      <w:r w:rsidRPr="00E64543">
        <w:rPr>
          <w:rFonts w:ascii="Times New Roman" w:eastAsia="Times New Roman" w:hAnsi="Times New Roman" w:cs="Times New Roman"/>
          <w:b/>
          <w:bCs/>
          <w:iCs/>
          <w:sz w:val="28"/>
          <w:szCs w:val="28"/>
          <w:lang w:eastAsia="sk-SK"/>
        </w:rPr>
        <w:t xml:space="preserve">Miestne dane </w:t>
      </w:r>
    </w:p>
    <w:p w14:paraId="2FF7D4F7" w14:textId="77777777" w:rsidR="00C0697A" w:rsidRPr="00E64543" w:rsidRDefault="00C0697A" w:rsidP="00C0697A">
      <w:pPr>
        <w:spacing w:after="0" w:line="320" w:lineRule="exact"/>
        <w:jc w:val="center"/>
        <w:rPr>
          <w:rFonts w:ascii="Times New Roman" w:eastAsia="Times New Roman" w:hAnsi="Times New Roman" w:cs="Times New Roman"/>
          <w:b/>
          <w:bCs/>
          <w:sz w:val="24"/>
          <w:szCs w:val="24"/>
          <w:lang w:eastAsia="sk-SK"/>
        </w:rPr>
      </w:pPr>
      <w:r w:rsidRPr="00E64543">
        <w:rPr>
          <w:rFonts w:ascii="Times New Roman" w:eastAsia="Times New Roman" w:hAnsi="Times New Roman" w:cs="Times New Roman"/>
          <w:b/>
          <w:bCs/>
          <w:sz w:val="24"/>
          <w:szCs w:val="24"/>
          <w:lang w:eastAsia="sk-SK"/>
        </w:rPr>
        <w:t xml:space="preserve">   </w:t>
      </w:r>
    </w:p>
    <w:p w14:paraId="51B1DDF9" w14:textId="77777777" w:rsidR="00C0697A" w:rsidRPr="00E64543" w:rsidRDefault="00C0697A" w:rsidP="00C0697A">
      <w:pPr>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DAŇ Z NEHNUTEĽNOSTÍ</w:t>
      </w:r>
    </w:p>
    <w:p w14:paraId="2F9D75EB" w14:textId="77777777" w:rsidR="00C0697A" w:rsidRPr="00E64543" w:rsidRDefault="00C0697A" w:rsidP="00C0697A">
      <w:pPr>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 2</w:t>
      </w:r>
    </w:p>
    <w:p w14:paraId="46C197C1" w14:textId="77777777" w:rsidR="00C0697A" w:rsidRPr="00E64543" w:rsidRDefault="00C0697A" w:rsidP="00C0697A">
      <w:pPr>
        <w:keepNext/>
        <w:widowControl w:val="0"/>
        <w:autoSpaceDE w:val="0"/>
        <w:autoSpaceDN w:val="0"/>
        <w:adjustRightInd w:val="0"/>
        <w:spacing w:after="0" w:line="320" w:lineRule="exact"/>
        <w:jc w:val="both"/>
        <w:outlineLvl w:val="5"/>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Daň z nehnuteľností zahŕňa</w:t>
      </w:r>
    </w:p>
    <w:p w14:paraId="0BE7A9B9" w14:textId="77777777" w:rsidR="00C0697A" w:rsidRPr="00E64543" w:rsidRDefault="00C0697A" w:rsidP="00C0697A">
      <w:pPr>
        <w:spacing w:after="0" w:line="320" w:lineRule="exact"/>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a/ daň z pozemkov,</w:t>
      </w:r>
    </w:p>
    <w:p w14:paraId="5166D32E" w14:textId="77777777" w:rsidR="00C0697A" w:rsidRPr="00E64543" w:rsidRDefault="00C0697A" w:rsidP="00C0697A">
      <w:pPr>
        <w:spacing w:after="0" w:line="320" w:lineRule="exact"/>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b/ daň zo stavieb,</w:t>
      </w:r>
    </w:p>
    <w:p w14:paraId="70C075A8" w14:textId="77777777" w:rsidR="00C0697A" w:rsidRPr="00E64543" w:rsidRDefault="00C0697A" w:rsidP="00C0697A">
      <w:pPr>
        <w:spacing w:after="0" w:line="320" w:lineRule="exact"/>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c/ daň z bytov a z nebytových priestorov v bytovom dome (ďalej len „daň z bytov“).</w:t>
      </w:r>
    </w:p>
    <w:p w14:paraId="226EA817" w14:textId="77777777" w:rsidR="00C0697A" w:rsidRPr="00E64543" w:rsidRDefault="00C0697A" w:rsidP="00C0697A">
      <w:pPr>
        <w:spacing w:after="0" w:line="320" w:lineRule="exact"/>
        <w:jc w:val="center"/>
        <w:rPr>
          <w:rFonts w:ascii="Times New Roman" w:eastAsia="Times New Roman" w:hAnsi="Times New Roman" w:cs="Times New Roman"/>
          <w:sz w:val="24"/>
          <w:szCs w:val="24"/>
          <w:lang w:eastAsia="sk-SK"/>
        </w:rPr>
      </w:pPr>
    </w:p>
    <w:p w14:paraId="0A335027" w14:textId="77777777" w:rsidR="00C0697A" w:rsidRPr="00E64543" w:rsidRDefault="00C0697A" w:rsidP="00C0697A">
      <w:pPr>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 3</w:t>
      </w:r>
    </w:p>
    <w:p w14:paraId="6D969AD1" w14:textId="77777777" w:rsidR="00C0697A" w:rsidRPr="00E64543" w:rsidRDefault="00C0697A" w:rsidP="00C0697A">
      <w:pPr>
        <w:keepNext/>
        <w:widowControl w:val="0"/>
        <w:autoSpaceDE w:val="0"/>
        <w:autoSpaceDN w:val="0"/>
        <w:adjustRightInd w:val="0"/>
        <w:spacing w:after="0" w:line="320" w:lineRule="exact"/>
        <w:jc w:val="center"/>
        <w:outlineLvl w:val="3"/>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Daň z pozemkov</w:t>
      </w:r>
    </w:p>
    <w:p w14:paraId="45BE3C09" w14:textId="77777777" w:rsidR="00C0697A" w:rsidRPr="00E64543" w:rsidRDefault="00C0697A" w:rsidP="00C0697A">
      <w:pPr>
        <w:spacing w:after="0" w:line="320" w:lineRule="exact"/>
        <w:rPr>
          <w:rFonts w:ascii="Times New Roman" w:eastAsia="Times New Roman" w:hAnsi="Times New Roman" w:cs="Times New Roman"/>
          <w:sz w:val="24"/>
          <w:szCs w:val="24"/>
          <w:lang w:eastAsia="sk-SK"/>
        </w:rPr>
      </w:pPr>
    </w:p>
    <w:p w14:paraId="2E1205B4"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(1) Daňovníkom dane z pozemkov sú tí, ktorí sú uvedení v ustanovení § 5 zák. č.  582/2004 Z. z. o miestnych daniach   a   miestnom   poplatku   za   komunálne   odpady    a   drobné   stavebné  odpady (ďalej len „zákon o miestnych daniach“).</w:t>
      </w:r>
    </w:p>
    <w:p w14:paraId="04719B78" w14:textId="77777777" w:rsidR="00C0697A" w:rsidRPr="00E64543" w:rsidRDefault="00C0697A" w:rsidP="00C0697A">
      <w:pPr>
        <w:spacing w:after="0" w:line="320" w:lineRule="exact"/>
        <w:ind w:firstLine="720"/>
        <w:jc w:val="both"/>
        <w:rPr>
          <w:rFonts w:ascii="Times New Roman" w:eastAsia="Times New Roman" w:hAnsi="Times New Roman" w:cs="Times New Roman"/>
          <w:lang w:eastAsia="sk-SK"/>
        </w:rPr>
      </w:pPr>
    </w:p>
    <w:p w14:paraId="1565EC3D"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(2) Predmetom dane z pozemkov sú pozemky na území obce Hrachovište v členení podľa § 6 ods. 1 až 7 zákona o miestnych daniach.</w:t>
      </w:r>
    </w:p>
    <w:p w14:paraId="0224A8FF" w14:textId="77777777" w:rsidR="00C0697A" w:rsidRPr="00E64543" w:rsidRDefault="00C0697A" w:rsidP="00C0697A">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 4</w:t>
      </w:r>
    </w:p>
    <w:p w14:paraId="5373E107" w14:textId="77777777" w:rsidR="00C0697A" w:rsidRPr="00E64543" w:rsidRDefault="00C0697A" w:rsidP="00C0697A">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Základ dane</w:t>
      </w:r>
    </w:p>
    <w:p w14:paraId="1F8CB1B3" w14:textId="77777777" w:rsidR="00C0697A" w:rsidRPr="00E64543" w:rsidRDefault="00C0697A" w:rsidP="00C0697A">
      <w:pPr>
        <w:widowControl w:val="0"/>
        <w:autoSpaceDE w:val="0"/>
        <w:autoSpaceDN w:val="0"/>
        <w:adjustRightInd w:val="0"/>
        <w:spacing w:after="0" w:line="320" w:lineRule="exact"/>
        <w:ind w:firstLine="720"/>
        <w:jc w:val="both"/>
        <w:rPr>
          <w:rFonts w:ascii="Times New Roman" w:eastAsia="Times New Roman" w:hAnsi="Times New Roman" w:cs="Times New Roman"/>
          <w:lang w:eastAsia="sk-SK"/>
        </w:rPr>
      </w:pPr>
    </w:p>
    <w:p w14:paraId="7389D693"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(1) Spôsob výpočtu základu dane z pozemkov je uvedený v ustanovení § 7 zákona o miestnych daniach. Hodnota pôdy v obci Hrachovište je :</w:t>
      </w:r>
    </w:p>
    <w:p w14:paraId="09F9A83D"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podľa prílohy č.1  </w:t>
      </w:r>
      <w:proofErr w:type="spellStart"/>
      <w:r w:rsidRPr="00E64543">
        <w:rPr>
          <w:rFonts w:ascii="Times New Roman" w:eastAsia="Times New Roman" w:hAnsi="Times New Roman" w:cs="Times New Roman"/>
          <w:lang w:eastAsia="sk-SK"/>
        </w:rPr>
        <w:t>zák.č</w:t>
      </w:r>
      <w:proofErr w:type="spellEnd"/>
      <w:r w:rsidRPr="00E64543">
        <w:rPr>
          <w:rFonts w:ascii="Times New Roman" w:eastAsia="Times New Roman" w:hAnsi="Times New Roman" w:cs="Times New Roman"/>
          <w:lang w:eastAsia="sk-SK"/>
        </w:rPr>
        <w:t xml:space="preserve">. 582/2004 </w:t>
      </w:r>
      <w:proofErr w:type="spellStart"/>
      <w:r w:rsidRPr="00E64543">
        <w:rPr>
          <w:rFonts w:ascii="Times New Roman" w:eastAsia="Times New Roman" w:hAnsi="Times New Roman" w:cs="Times New Roman"/>
          <w:lang w:eastAsia="sk-SK"/>
        </w:rPr>
        <w:t>Z.z</w:t>
      </w:r>
      <w:proofErr w:type="spellEnd"/>
      <w:r w:rsidRPr="00E64543">
        <w:rPr>
          <w:rFonts w:ascii="Times New Roman" w:eastAsia="Times New Roman" w:hAnsi="Times New Roman" w:cs="Times New Roman"/>
          <w:lang w:eastAsia="sk-SK"/>
        </w:rPr>
        <w:t>.:</w:t>
      </w:r>
    </w:p>
    <w:p w14:paraId="49B7CFC0"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a) orná pôda , : 0,1317 €/m2</w:t>
      </w:r>
    </w:p>
    <w:p w14:paraId="2BA9DD4E"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b) trvalý trávnatý porast: 0,0766 €/m2</w:t>
      </w:r>
    </w:p>
    <w:p w14:paraId="2E9BCA09"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podľa prílohy č. 2 zák. č. 582/2004 </w:t>
      </w:r>
      <w:proofErr w:type="spellStart"/>
      <w:r w:rsidRPr="00E64543">
        <w:rPr>
          <w:rFonts w:ascii="Times New Roman" w:eastAsia="Times New Roman" w:hAnsi="Times New Roman" w:cs="Times New Roman"/>
          <w:lang w:eastAsia="sk-SK"/>
        </w:rPr>
        <w:t>Z.z</w:t>
      </w:r>
      <w:proofErr w:type="spellEnd"/>
      <w:r w:rsidRPr="00E64543">
        <w:rPr>
          <w:rFonts w:ascii="Times New Roman" w:eastAsia="Times New Roman" w:hAnsi="Times New Roman" w:cs="Times New Roman"/>
          <w:lang w:eastAsia="sk-SK"/>
        </w:rPr>
        <w:t>.</w:t>
      </w:r>
    </w:p>
    <w:p w14:paraId="29A286CD"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c) záhrady, zastavané plochy , ostatné plochy : 1,32 €/m2</w:t>
      </w:r>
    </w:p>
    <w:p w14:paraId="5B1A1D8B"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d) stavebné pozemky: 13,27 €/m2</w:t>
      </w:r>
    </w:p>
    <w:p w14:paraId="13EC4ABF" w14:textId="77777777" w:rsidR="00C0697A" w:rsidRPr="00E64543" w:rsidRDefault="00C0697A" w:rsidP="00C0697A">
      <w:pPr>
        <w:widowControl w:val="0"/>
        <w:autoSpaceDE w:val="0"/>
        <w:autoSpaceDN w:val="0"/>
        <w:adjustRightInd w:val="0"/>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 5</w:t>
      </w:r>
    </w:p>
    <w:p w14:paraId="6AFC2E6B" w14:textId="77777777" w:rsidR="00C0697A" w:rsidRPr="00E64543" w:rsidRDefault="00C0697A" w:rsidP="00C0697A">
      <w:pPr>
        <w:widowControl w:val="0"/>
        <w:autoSpaceDE w:val="0"/>
        <w:autoSpaceDN w:val="0"/>
        <w:adjustRightInd w:val="0"/>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Sadzba dane</w:t>
      </w:r>
    </w:p>
    <w:p w14:paraId="678D9F14" w14:textId="77777777" w:rsidR="00C0697A" w:rsidRPr="00E64543" w:rsidRDefault="00C0697A" w:rsidP="00C0697A">
      <w:pPr>
        <w:widowControl w:val="0"/>
        <w:autoSpaceDE w:val="0"/>
        <w:autoSpaceDN w:val="0"/>
        <w:adjustRightInd w:val="0"/>
        <w:spacing w:after="0" w:line="320" w:lineRule="exact"/>
        <w:ind w:firstLine="720"/>
        <w:jc w:val="both"/>
        <w:rPr>
          <w:rFonts w:ascii="Times New Roman" w:eastAsia="Times New Roman" w:hAnsi="Times New Roman" w:cs="Times New Roman"/>
          <w:lang w:eastAsia="sk-SK"/>
        </w:rPr>
      </w:pPr>
    </w:p>
    <w:p w14:paraId="3F1CA4CC"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(1) Správca dane určuje  pre  pozemky podľa § 6 ods. 1 písm. d./ zákona o miestnych daniach </w:t>
      </w:r>
      <w:proofErr w:type="spellStart"/>
      <w:r w:rsidRPr="00E64543">
        <w:rPr>
          <w:rFonts w:ascii="Times New Roman" w:eastAsia="Times New Roman" w:hAnsi="Times New Roman" w:cs="Times New Roman"/>
          <w:lang w:eastAsia="sk-SK"/>
        </w:rPr>
        <w:t>t.j</w:t>
      </w:r>
      <w:proofErr w:type="spellEnd"/>
      <w:r w:rsidRPr="00E64543">
        <w:rPr>
          <w:rFonts w:ascii="Times New Roman" w:eastAsia="Times New Roman" w:hAnsi="Times New Roman" w:cs="Times New Roman"/>
          <w:lang w:eastAsia="sk-SK"/>
        </w:rPr>
        <w:t xml:space="preserve">.  – lesné pozemky na ktorých sú hospodárske lesy hodnotu pôdy takto : </w:t>
      </w:r>
      <w:r w:rsidRPr="00E64543">
        <w:rPr>
          <w:rFonts w:ascii="Times New Roman" w:eastAsia="Times New Roman" w:hAnsi="Times New Roman" w:cs="Times New Roman"/>
          <w:b/>
          <w:lang w:eastAsia="sk-SK"/>
        </w:rPr>
        <w:t>0,0534 €/ za m</w:t>
      </w:r>
      <w:r w:rsidRPr="00E64543">
        <w:rPr>
          <w:rFonts w:ascii="Times New Roman" w:eastAsia="Times New Roman" w:hAnsi="Times New Roman" w:cs="Times New Roman"/>
          <w:b/>
          <w:vertAlign w:val="superscript"/>
          <w:lang w:eastAsia="sk-SK"/>
        </w:rPr>
        <w:t>2</w:t>
      </w:r>
      <w:r w:rsidRPr="00E64543">
        <w:rPr>
          <w:rFonts w:ascii="Times New Roman" w:eastAsia="Times New Roman" w:hAnsi="Times New Roman" w:cs="Times New Roman"/>
          <w:vertAlign w:val="superscript"/>
          <w:lang w:eastAsia="sk-SK"/>
        </w:rPr>
        <w:t xml:space="preserve"> </w:t>
      </w:r>
      <w:r w:rsidRPr="00E64543">
        <w:rPr>
          <w:rFonts w:ascii="Times New Roman" w:eastAsia="Times New Roman" w:hAnsi="Times New Roman" w:cs="Times New Roman"/>
          <w:lang w:eastAsia="sk-SK"/>
        </w:rPr>
        <w:t xml:space="preserve">. </w:t>
      </w:r>
    </w:p>
    <w:p w14:paraId="48EAFA7A" w14:textId="77777777" w:rsidR="00C0697A" w:rsidRPr="00E64543" w:rsidRDefault="00C0697A" w:rsidP="00C0697A">
      <w:pPr>
        <w:spacing w:after="0" w:line="320" w:lineRule="exact"/>
        <w:ind w:firstLine="720"/>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 </w:t>
      </w:r>
    </w:p>
    <w:p w14:paraId="79980863"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lastRenderedPageBreak/>
        <w:t>(2) Všeobecná ročná sadzba dane z pozemkov je pre jednotlivé druhy pozemkov nasledovná</w:t>
      </w:r>
    </w:p>
    <w:p w14:paraId="5886B7A6"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a/ orná pôda, chmeľnice, vinice, ovocné sady, trvalé trávnaté porasty :  </w:t>
      </w:r>
    </w:p>
    <w:p w14:paraId="4340348B"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                                                                                                   </w:t>
      </w:r>
      <w:r>
        <w:rPr>
          <w:rFonts w:ascii="Times New Roman" w:eastAsia="Times New Roman" w:hAnsi="Times New Roman" w:cs="Times New Roman"/>
          <w:lang w:eastAsia="sk-SK"/>
        </w:rPr>
        <w:t xml:space="preserve"> </w:t>
      </w:r>
      <w:r w:rsidRPr="00E64543">
        <w:rPr>
          <w:rFonts w:ascii="Times New Roman" w:eastAsia="Times New Roman" w:hAnsi="Times New Roman" w:cs="Times New Roman"/>
          <w:lang w:eastAsia="sk-SK"/>
        </w:rPr>
        <w:t xml:space="preserve">   </w:t>
      </w:r>
      <w:r w:rsidRPr="00E64543">
        <w:rPr>
          <w:rFonts w:ascii="Times New Roman" w:eastAsia="Times New Roman" w:hAnsi="Times New Roman" w:cs="Times New Roman"/>
          <w:b/>
          <w:lang w:eastAsia="sk-SK"/>
        </w:rPr>
        <w:t>0,80 %</w:t>
      </w:r>
      <w:r w:rsidRPr="00E64543">
        <w:rPr>
          <w:rFonts w:ascii="Times New Roman" w:eastAsia="Times New Roman" w:hAnsi="Times New Roman" w:cs="Times New Roman"/>
          <w:lang w:eastAsia="sk-SK"/>
        </w:rPr>
        <w:t xml:space="preserve"> zo základu dane,</w:t>
      </w:r>
    </w:p>
    <w:p w14:paraId="112C9F27"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b/ záhrady                                                                                   </w:t>
      </w:r>
      <w:r>
        <w:rPr>
          <w:rFonts w:ascii="Times New Roman" w:eastAsia="Times New Roman" w:hAnsi="Times New Roman" w:cs="Times New Roman"/>
          <w:lang w:eastAsia="sk-SK"/>
        </w:rPr>
        <w:t xml:space="preserve"> </w:t>
      </w:r>
      <w:r w:rsidRPr="00E64543">
        <w:rPr>
          <w:rFonts w:ascii="Times New Roman" w:eastAsia="Times New Roman" w:hAnsi="Times New Roman" w:cs="Times New Roman"/>
          <w:lang w:eastAsia="sk-SK"/>
        </w:rPr>
        <w:t xml:space="preserve">  </w:t>
      </w:r>
      <w:r w:rsidRPr="00E64543">
        <w:rPr>
          <w:rFonts w:ascii="Times New Roman" w:eastAsia="Times New Roman" w:hAnsi="Times New Roman" w:cs="Times New Roman"/>
          <w:b/>
          <w:lang w:eastAsia="sk-SK"/>
        </w:rPr>
        <w:t>0,70 %</w:t>
      </w:r>
      <w:r w:rsidRPr="00E64543">
        <w:rPr>
          <w:rFonts w:ascii="Times New Roman" w:eastAsia="Times New Roman" w:hAnsi="Times New Roman" w:cs="Times New Roman"/>
          <w:lang w:eastAsia="sk-SK"/>
        </w:rPr>
        <w:t xml:space="preserve"> zo základu dane,</w:t>
      </w:r>
    </w:p>
    <w:p w14:paraId="77E248CC"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c/ zastavané plochy a nádvoria, ostatné plochy                       </w:t>
      </w:r>
      <w:r>
        <w:rPr>
          <w:rFonts w:ascii="Times New Roman" w:eastAsia="Times New Roman" w:hAnsi="Times New Roman" w:cs="Times New Roman"/>
          <w:lang w:eastAsia="sk-SK"/>
        </w:rPr>
        <w:t xml:space="preserve"> </w:t>
      </w:r>
      <w:r w:rsidRPr="00E64543">
        <w:rPr>
          <w:rFonts w:ascii="Times New Roman" w:eastAsia="Times New Roman" w:hAnsi="Times New Roman" w:cs="Times New Roman"/>
          <w:lang w:eastAsia="sk-SK"/>
        </w:rPr>
        <w:t xml:space="preserve">  </w:t>
      </w:r>
      <w:r>
        <w:rPr>
          <w:rFonts w:ascii="Times New Roman" w:eastAsia="Times New Roman" w:hAnsi="Times New Roman" w:cs="Times New Roman"/>
          <w:lang w:eastAsia="sk-SK"/>
        </w:rPr>
        <w:t xml:space="preserve"> </w:t>
      </w:r>
      <w:r w:rsidRPr="00E64543">
        <w:rPr>
          <w:rFonts w:ascii="Times New Roman" w:eastAsia="Times New Roman" w:hAnsi="Times New Roman" w:cs="Times New Roman"/>
          <w:lang w:eastAsia="sk-SK"/>
        </w:rPr>
        <w:t xml:space="preserve">  </w:t>
      </w:r>
      <w:r w:rsidRPr="00E64543">
        <w:rPr>
          <w:rFonts w:ascii="Times New Roman" w:eastAsia="Times New Roman" w:hAnsi="Times New Roman" w:cs="Times New Roman"/>
          <w:b/>
          <w:lang w:eastAsia="sk-SK"/>
        </w:rPr>
        <w:t xml:space="preserve">0,70 % </w:t>
      </w:r>
      <w:r w:rsidRPr="00E64543">
        <w:rPr>
          <w:rFonts w:ascii="Times New Roman" w:eastAsia="Times New Roman" w:hAnsi="Times New Roman" w:cs="Times New Roman"/>
          <w:lang w:eastAsia="sk-SK"/>
        </w:rPr>
        <w:t xml:space="preserve">zo základu dane       </w:t>
      </w:r>
    </w:p>
    <w:p w14:paraId="3F0FABB3"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d/ lesné pozemky, na ktorých sú hospodárske lesy,                   </w:t>
      </w:r>
      <w:r>
        <w:rPr>
          <w:rFonts w:ascii="Times New Roman" w:eastAsia="Times New Roman" w:hAnsi="Times New Roman" w:cs="Times New Roman"/>
          <w:lang w:eastAsia="sk-SK"/>
        </w:rPr>
        <w:t xml:space="preserve"> </w:t>
      </w:r>
      <w:r w:rsidRPr="00E64543">
        <w:rPr>
          <w:rFonts w:ascii="Times New Roman" w:eastAsia="Times New Roman" w:hAnsi="Times New Roman" w:cs="Times New Roman"/>
          <w:lang w:eastAsia="sk-SK"/>
        </w:rPr>
        <w:t xml:space="preserve">  </w:t>
      </w:r>
      <w:r w:rsidRPr="00E64543">
        <w:rPr>
          <w:rFonts w:ascii="Times New Roman" w:eastAsia="Times New Roman" w:hAnsi="Times New Roman" w:cs="Times New Roman"/>
          <w:b/>
          <w:lang w:eastAsia="sk-SK"/>
        </w:rPr>
        <w:t>0,80 %</w:t>
      </w:r>
      <w:r w:rsidRPr="00E64543">
        <w:rPr>
          <w:rFonts w:ascii="Times New Roman" w:eastAsia="Times New Roman" w:hAnsi="Times New Roman" w:cs="Times New Roman"/>
          <w:lang w:eastAsia="sk-SK"/>
        </w:rPr>
        <w:t xml:space="preserve"> zo základu dane,</w:t>
      </w:r>
    </w:p>
    <w:p w14:paraId="573AD9F4"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    rybníky s chovom rýb a ostatné hospodárske </w:t>
      </w:r>
    </w:p>
    <w:p w14:paraId="07C83D03"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    využívané vodné plochy                                                          </w:t>
      </w:r>
    </w:p>
    <w:p w14:paraId="27D947A0"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e / stavebné pozemky                                                                   </w:t>
      </w:r>
      <w:r w:rsidRPr="00E64543">
        <w:rPr>
          <w:rFonts w:ascii="Times New Roman" w:eastAsia="Times New Roman" w:hAnsi="Times New Roman" w:cs="Times New Roman"/>
          <w:b/>
          <w:lang w:eastAsia="sk-SK"/>
        </w:rPr>
        <w:t>0,30 %</w:t>
      </w:r>
      <w:r w:rsidRPr="00E64543">
        <w:rPr>
          <w:rFonts w:ascii="Times New Roman" w:eastAsia="Times New Roman" w:hAnsi="Times New Roman" w:cs="Times New Roman"/>
          <w:lang w:eastAsia="sk-SK"/>
        </w:rPr>
        <w:t xml:space="preserve"> zo základu dane,</w:t>
      </w:r>
    </w:p>
    <w:p w14:paraId="559D8D0E" w14:textId="77777777" w:rsidR="00C0697A" w:rsidRPr="00E64543" w:rsidRDefault="00C0697A" w:rsidP="00C0697A">
      <w:pPr>
        <w:spacing w:after="0" w:line="320" w:lineRule="exact"/>
        <w:ind w:firstLine="720"/>
        <w:jc w:val="both"/>
        <w:rPr>
          <w:rFonts w:ascii="Times New Roman" w:eastAsia="Times New Roman" w:hAnsi="Times New Roman" w:cs="Times New Roman"/>
          <w:lang w:eastAsia="sk-SK"/>
        </w:rPr>
      </w:pPr>
    </w:p>
    <w:p w14:paraId="18393A50" w14:textId="77777777" w:rsidR="00C0697A" w:rsidRPr="00E64543" w:rsidRDefault="00C0697A" w:rsidP="00C0697A">
      <w:pPr>
        <w:spacing w:after="0" w:line="320" w:lineRule="exact"/>
        <w:jc w:val="center"/>
        <w:rPr>
          <w:rFonts w:ascii="Times New Roman" w:eastAsia="Times New Roman" w:hAnsi="Times New Roman" w:cs="Times New Roman"/>
          <w:b/>
          <w:bCs/>
          <w:lang w:eastAsia="sk-SK"/>
        </w:rPr>
      </w:pPr>
    </w:p>
    <w:p w14:paraId="667EDBF0" w14:textId="77777777" w:rsidR="00C0697A" w:rsidRPr="00E64543" w:rsidRDefault="00C0697A" w:rsidP="00C0697A">
      <w:pPr>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§6</w:t>
      </w:r>
    </w:p>
    <w:p w14:paraId="2BC86DF7" w14:textId="77777777" w:rsidR="00C0697A" w:rsidRPr="00E64543" w:rsidRDefault="00C0697A" w:rsidP="00C0697A">
      <w:pPr>
        <w:keepNext/>
        <w:widowControl w:val="0"/>
        <w:autoSpaceDE w:val="0"/>
        <w:autoSpaceDN w:val="0"/>
        <w:adjustRightInd w:val="0"/>
        <w:spacing w:after="0" w:line="320" w:lineRule="exact"/>
        <w:jc w:val="center"/>
        <w:outlineLvl w:val="3"/>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Daň zo stavieb</w:t>
      </w:r>
    </w:p>
    <w:p w14:paraId="432F6629" w14:textId="77777777" w:rsidR="00C0697A" w:rsidRPr="00E64543" w:rsidRDefault="00C0697A" w:rsidP="00C0697A">
      <w:pPr>
        <w:spacing w:after="0" w:line="320" w:lineRule="exact"/>
        <w:jc w:val="both"/>
        <w:rPr>
          <w:rFonts w:ascii="Times New Roman" w:eastAsia="Times New Roman" w:hAnsi="Times New Roman" w:cs="Times New Roman"/>
          <w:sz w:val="24"/>
          <w:szCs w:val="24"/>
          <w:lang w:eastAsia="sk-SK"/>
        </w:rPr>
      </w:pPr>
    </w:p>
    <w:p w14:paraId="0C6F0D09"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(1) Daňovníkom dane zo stavieb sú tí, ktorí sú uvedení v ustanovení § 9 zákona o miestnych daniach.</w:t>
      </w:r>
    </w:p>
    <w:p w14:paraId="1B53D974" w14:textId="77777777" w:rsidR="00C0697A" w:rsidRPr="00E64543" w:rsidRDefault="00C0697A" w:rsidP="00C0697A">
      <w:pPr>
        <w:spacing w:after="0" w:line="320" w:lineRule="exact"/>
        <w:jc w:val="both"/>
        <w:rPr>
          <w:rFonts w:ascii="Times New Roman" w:eastAsia="Times New Roman" w:hAnsi="Times New Roman" w:cs="Times New Roman"/>
          <w:lang w:eastAsia="sk-SK"/>
        </w:rPr>
      </w:pPr>
    </w:p>
    <w:p w14:paraId="7ACA000B"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(2) Predmetom dane zo stavieb sú stavby uvedené v § 10 zákona o miestnych daniach.</w:t>
      </w:r>
    </w:p>
    <w:p w14:paraId="32709C16" w14:textId="77777777" w:rsidR="00C0697A" w:rsidRPr="00E64543" w:rsidRDefault="00C0697A" w:rsidP="00C0697A">
      <w:pPr>
        <w:spacing w:after="0" w:line="320" w:lineRule="exact"/>
        <w:jc w:val="both"/>
        <w:rPr>
          <w:rFonts w:ascii="Times New Roman" w:eastAsia="Times New Roman" w:hAnsi="Times New Roman" w:cs="Times New Roman"/>
          <w:lang w:eastAsia="sk-SK"/>
        </w:rPr>
      </w:pPr>
    </w:p>
    <w:p w14:paraId="2520B5A9" w14:textId="77777777" w:rsidR="00C0697A" w:rsidRPr="00E64543" w:rsidRDefault="00C0697A" w:rsidP="00C0697A">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 7</w:t>
      </w:r>
    </w:p>
    <w:p w14:paraId="72E5DAAD" w14:textId="77777777" w:rsidR="00C0697A" w:rsidRPr="00E64543" w:rsidRDefault="00C0697A" w:rsidP="00C0697A">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Základ dane</w:t>
      </w:r>
    </w:p>
    <w:p w14:paraId="77030738" w14:textId="77777777" w:rsidR="00C0697A" w:rsidRPr="00E64543" w:rsidRDefault="00C0697A" w:rsidP="00C0697A">
      <w:pPr>
        <w:spacing w:after="0" w:line="320" w:lineRule="exact"/>
        <w:jc w:val="both"/>
        <w:rPr>
          <w:rFonts w:ascii="Times New Roman" w:eastAsia="Times New Roman" w:hAnsi="Times New Roman" w:cs="Times New Roman"/>
          <w:lang w:eastAsia="sk-SK"/>
        </w:rPr>
      </w:pPr>
    </w:p>
    <w:p w14:paraId="4A38F098"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(1) Základom dane zo stavieb je výmera zastavanej plochy v m</w:t>
      </w:r>
      <w:r w:rsidRPr="00E64543">
        <w:rPr>
          <w:rFonts w:ascii="Times New Roman" w:eastAsia="Times New Roman" w:hAnsi="Times New Roman" w:cs="Times New Roman"/>
          <w:vertAlign w:val="superscript"/>
          <w:lang w:eastAsia="sk-SK"/>
        </w:rPr>
        <w:t>2</w:t>
      </w:r>
      <w:r w:rsidRPr="00E64543">
        <w:rPr>
          <w:rFonts w:ascii="Times New Roman" w:eastAsia="Times New Roman" w:hAnsi="Times New Roman" w:cs="Times New Roman"/>
          <w:lang w:eastAsia="sk-SK"/>
        </w:rPr>
        <w:t>. Zastavanou plochou sa rozumie pôdorys stavby na úrovni najrozsiahlejšej nadzemnej časti stavby, pričom sa do zastavanej plochy nezapočítava prečnievajúca časť strešnej konštrukcie stavby.</w:t>
      </w:r>
    </w:p>
    <w:p w14:paraId="0572DDCD" w14:textId="77777777" w:rsidR="00C0697A" w:rsidRPr="00E64543" w:rsidRDefault="00C0697A" w:rsidP="00C0697A">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§8</w:t>
      </w:r>
    </w:p>
    <w:p w14:paraId="22B3A823" w14:textId="77777777" w:rsidR="00C0697A" w:rsidRPr="00E64543" w:rsidRDefault="00C0697A" w:rsidP="00C0697A">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Sadzba dane</w:t>
      </w:r>
    </w:p>
    <w:p w14:paraId="61461610" w14:textId="77777777" w:rsidR="00C0697A" w:rsidRPr="00E64543" w:rsidRDefault="00C0697A" w:rsidP="00C0697A">
      <w:pPr>
        <w:spacing w:after="0" w:line="320" w:lineRule="exact"/>
        <w:jc w:val="center"/>
        <w:rPr>
          <w:rFonts w:ascii="Times New Roman" w:eastAsia="Times New Roman" w:hAnsi="Times New Roman" w:cs="Times New Roman"/>
          <w:b/>
          <w:lang w:eastAsia="sk-SK"/>
        </w:rPr>
      </w:pPr>
    </w:p>
    <w:p w14:paraId="58C94B5D"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(1) Správca dane určuje ročnú sadzbu dane zo stavieb za m2 zastavanej plochy v obci Hrachovište takto : </w:t>
      </w:r>
    </w:p>
    <w:p w14:paraId="3D5D09AC"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a/ stavby na bývanie a drobné stavby , kt. majú doplnkovú funkciu k hlavnej stavbe </w:t>
      </w:r>
      <w:r w:rsidRPr="00E64543">
        <w:rPr>
          <w:rFonts w:ascii="Times New Roman" w:eastAsia="Times New Roman" w:hAnsi="Times New Roman" w:cs="Times New Roman"/>
          <w:b/>
          <w:lang w:eastAsia="sk-SK"/>
        </w:rPr>
        <w:t>0,110 €</w:t>
      </w:r>
      <w:r w:rsidRPr="00E64543">
        <w:rPr>
          <w:rFonts w:ascii="Times New Roman" w:eastAsia="Times New Roman" w:hAnsi="Times New Roman" w:cs="Times New Roman"/>
          <w:lang w:eastAsia="sk-SK"/>
        </w:rPr>
        <w:t xml:space="preserve"> ,</w:t>
      </w:r>
    </w:p>
    <w:p w14:paraId="3548F1FD"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b/ stavby na pôdohospodársku produkciu, skleníky, stavby pre vodné hospodárstvo,</w:t>
      </w:r>
    </w:p>
    <w:p w14:paraId="4A783CF8"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    stavby využívané na skladovanie vlastnej pôdohospodárskej produkcie </w:t>
      </w:r>
    </w:p>
    <w:p w14:paraId="01C7C991" w14:textId="77777777" w:rsidR="00C0697A" w:rsidRPr="00E64543" w:rsidRDefault="00C0697A" w:rsidP="00C0697A">
      <w:pPr>
        <w:spacing w:after="0" w:line="320" w:lineRule="exact"/>
        <w:jc w:val="both"/>
        <w:rPr>
          <w:rFonts w:ascii="Times New Roman" w:eastAsia="Times New Roman" w:hAnsi="Times New Roman" w:cs="Times New Roman"/>
          <w:b/>
          <w:lang w:eastAsia="sk-SK"/>
        </w:rPr>
      </w:pPr>
      <w:r w:rsidRPr="00E64543">
        <w:rPr>
          <w:rFonts w:ascii="Times New Roman" w:eastAsia="Times New Roman" w:hAnsi="Times New Roman" w:cs="Times New Roman"/>
          <w:lang w:eastAsia="sk-SK"/>
        </w:rPr>
        <w:t xml:space="preserve">    vrátane stavieb na vlastnú administratívu  </w:t>
      </w:r>
      <w:r w:rsidRPr="00E64543">
        <w:rPr>
          <w:rFonts w:ascii="Times New Roman" w:eastAsia="Times New Roman" w:hAnsi="Times New Roman" w:cs="Times New Roman"/>
          <w:b/>
          <w:lang w:eastAsia="sk-SK"/>
        </w:rPr>
        <w:t>0,110€,</w:t>
      </w:r>
    </w:p>
    <w:p w14:paraId="688C807D" w14:textId="77777777" w:rsidR="00C0697A" w:rsidRPr="00E64543" w:rsidRDefault="00C0697A" w:rsidP="00C0697A">
      <w:pPr>
        <w:spacing w:after="0" w:line="320" w:lineRule="exact"/>
        <w:jc w:val="both"/>
        <w:rPr>
          <w:rFonts w:ascii="Times New Roman" w:eastAsia="Times New Roman" w:hAnsi="Times New Roman" w:cs="Times New Roman"/>
          <w:b/>
          <w:lang w:eastAsia="sk-SK"/>
        </w:rPr>
      </w:pPr>
      <w:r w:rsidRPr="00E64543">
        <w:rPr>
          <w:rFonts w:ascii="Times New Roman" w:eastAsia="Times New Roman" w:hAnsi="Times New Roman" w:cs="Times New Roman"/>
          <w:lang w:eastAsia="sk-SK"/>
        </w:rPr>
        <w:t xml:space="preserve">c/ chaty a stavby na individuálnu rekreáciu   </w:t>
      </w:r>
      <w:r w:rsidRPr="00E64543">
        <w:rPr>
          <w:rFonts w:ascii="Times New Roman" w:eastAsia="Times New Roman" w:hAnsi="Times New Roman" w:cs="Times New Roman"/>
          <w:b/>
          <w:lang w:eastAsia="sk-SK"/>
        </w:rPr>
        <w:t>0,210 €,</w:t>
      </w:r>
    </w:p>
    <w:p w14:paraId="712A19D2" w14:textId="77777777" w:rsidR="00C0697A" w:rsidRPr="00E64543" w:rsidRDefault="00C0697A" w:rsidP="00C0697A">
      <w:pPr>
        <w:spacing w:after="0" w:line="320" w:lineRule="exact"/>
        <w:jc w:val="both"/>
        <w:rPr>
          <w:rFonts w:ascii="Times New Roman" w:eastAsia="Times New Roman" w:hAnsi="Times New Roman" w:cs="Times New Roman"/>
          <w:b/>
          <w:lang w:eastAsia="sk-SK"/>
        </w:rPr>
      </w:pPr>
      <w:r w:rsidRPr="00E64543">
        <w:rPr>
          <w:rFonts w:ascii="Times New Roman" w:eastAsia="Times New Roman" w:hAnsi="Times New Roman" w:cs="Times New Roman"/>
          <w:lang w:eastAsia="sk-SK"/>
        </w:rPr>
        <w:t xml:space="preserve">d/ samostatne stojace garáže    </w:t>
      </w:r>
      <w:r w:rsidRPr="00E64543">
        <w:rPr>
          <w:rFonts w:ascii="Times New Roman" w:eastAsia="Times New Roman" w:hAnsi="Times New Roman" w:cs="Times New Roman"/>
          <w:b/>
          <w:lang w:eastAsia="sk-SK"/>
        </w:rPr>
        <w:t>0,250 €</w:t>
      </w:r>
    </w:p>
    <w:p w14:paraId="772D7908" w14:textId="77777777" w:rsidR="00C0697A" w:rsidRPr="00E64543" w:rsidRDefault="00C0697A" w:rsidP="00C0697A">
      <w:pPr>
        <w:spacing w:after="0" w:line="320" w:lineRule="exact"/>
        <w:jc w:val="both"/>
        <w:rPr>
          <w:rFonts w:ascii="Times New Roman" w:eastAsia="Times New Roman" w:hAnsi="Times New Roman" w:cs="Times New Roman"/>
          <w:b/>
          <w:lang w:eastAsia="sk-SK"/>
        </w:rPr>
      </w:pPr>
      <w:r w:rsidRPr="00E64543">
        <w:rPr>
          <w:rFonts w:ascii="Times New Roman" w:eastAsia="Times New Roman" w:hAnsi="Times New Roman" w:cs="Times New Roman"/>
          <w:lang w:eastAsia="sk-SK"/>
        </w:rPr>
        <w:t xml:space="preserve">e/ stavby hromadných garáží   </w:t>
      </w:r>
      <w:r w:rsidRPr="00E64543">
        <w:rPr>
          <w:rFonts w:ascii="Times New Roman" w:eastAsia="Times New Roman" w:hAnsi="Times New Roman" w:cs="Times New Roman"/>
          <w:b/>
          <w:lang w:eastAsia="sk-SK"/>
        </w:rPr>
        <w:t xml:space="preserve"> 0,250€</w:t>
      </w:r>
    </w:p>
    <w:p w14:paraId="26892FE7"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f/ priemyselné stavby, stavby slúžiace energetike, stavby slúžiace stavebníctvu,</w:t>
      </w:r>
    </w:p>
    <w:p w14:paraId="77FF7E77"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    stavby využívané na skladovanie vlastnej produkcie vrátane stavieb na </w:t>
      </w:r>
    </w:p>
    <w:p w14:paraId="1FA39B5C"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    administratívu </w:t>
      </w:r>
      <w:r w:rsidRPr="00E64543">
        <w:rPr>
          <w:rFonts w:ascii="Times New Roman" w:eastAsia="Times New Roman" w:hAnsi="Times New Roman" w:cs="Times New Roman"/>
          <w:b/>
          <w:lang w:eastAsia="sk-SK"/>
        </w:rPr>
        <w:t>0,332€,</w:t>
      </w:r>
    </w:p>
    <w:p w14:paraId="628BE346"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g/ stavby na ostatné podnikanie a na zárobkovú činnosť, skladovanie a administratívu </w:t>
      </w:r>
    </w:p>
    <w:p w14:paraId="2B9ADFE1"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    súvisiacu s ostatným podnikaním a zárobkovou činnosťou </w:t>
      </w:r>
      <w:r w:rsidRPr="00E64543">
        <w:rPr>
          <w:rFonts w:ascii="Times New Roman" w:eastAsia="Times New Roman" w:hAnsi="Times New Roman" w:cs="Times New Roman"/>
          <w:b/>
          <w:lang w:eastAsia="sk-SK"/>
        </w:rPr>
        <w:t>0,950 €,</w:t>
      </w:r>
    </w:p>
    <w:p w14:paraId="6F8B8058"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i/ ostatné stavby  neuvedené v písm. a/ až f/ </w:t>
      </w:r>
      <w:r w:rsidRPr="00E64543">
        <w:rPr>
          <w:rFonts w:ascii="Times New Roman" w:eastAsia="Times New Roman" w:hAnsi="Times New Roman" w:cs="Times New Roman"/>
          <w:b/>
          <w:lang w:eastAsia="sk-SK"/>
        </w:rPr>
        <w:t xml:space="preserve">0,115 €  </w:t>
      </w:r>
    </w:p>
    <w:p w14:paraId="55C7A65B" w14:textId="77777777" w:rsidR="00C0697A" w:rsidRPr="00E64543" w:rsidRDefault="00C0697A" w:rsidP="00C0697A">
      <w:pPr>
        <w:spacing w:after="0" w:line="320" w:lineRule="exact"/>
        <w:jc w:val="both"/>
        <w:rPr>
          <w:rFonts w:ascii="Times New Roman" w:eastAsia="Times New Roman" w:hAnsi="Times New Roman" w:cs="Times New Roman"/>
          <w:lang w:eastAsia="sk-SK"/>
        </w:rPr>
      </w:pPr>
    </w:p>
    <w:p w14:paraId="6745CA99"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lastRenderedPageBreak/>
        <w:t xml:space="preserve">(3) Pri viacpodlažných stavbách správca dane určuje príplatok za podlažie vo výške </w:t>
      </w:r>
      <w:r w:rsidRPr="00E64543">
        <w:rPr>
          <w:rFonts w:ascii="Times New Roman" w:eastAsia="Times New Roman" w:hAnsi="Times New Roman" w:cs="Times New Roman"/>
          <w:b/>
          <w:lang w:eastAsia="sk-SK"/>
        </w:rPr>
        <w:t>0,030 €</w:t>
      </w:r>
      <w:r w:rsidRPr="00E64543">
        <w:rPr>
          <w:rFonts w:ascii="Times New Roman" w:eastAsia="Times New Roman" w:hAnsi="Times New Roman" w:cs="Times New Roman"/>
          <w:lang w:eastAsia="sk-SK"/>
        </w:rPr>
        <w:t xml:space="preserve"> za každé ďalšie nadzemné a podzemné podlažie okrem prvého nadzemného podlažia.</w:t>
      </w:r>
    </w:p>
    <w:p w14:paraId="7B7A2BBE" w14:textId="77777777" w:rsidR="00C0697A" w:rsidRPr="00E64543" w:rsidRDefault="00C0697A" w:rsidP="00C0697A">
      <w:pPr>
        <w:spacing w:after="0" w:line="320" w:lineRule="exact"/>
        <w:rPr>
          <w:rFonts w:ascii="Times New Roman" w:eastAsia="Times New Roman" w:hAnsi="Times New Roman" w:cs="Times New Roman"/>
          <w:b/>
          <w:bCs/>
          <w:lang w:eastAsia="sk-SK"/>
        </w:rPr>
      </w:pPr>
    </w:p>
    <w:p w14:paraId="18ED01E6" w14:textId="77777777" w:rsidR="00C0697A" w:rsidRPr="00E64543" w:rsidRDefault="00C0697A" w:rsidP="00C0697A">
      <w:pPr>
        <w:spacing w:after="0" w:line="320" w:lineRule="exact"/>
        <w:jc w:val="center"/>
        <w:rPr>
          <w:rFonts w:ascii="Times New Roman" w:eastAsia="Times New Roman" w:hAnsi="Times New Roman" w:cs="Times New Roman"/>
          <w:b/>
          <w:bCs/>
          <w:lang w:eastAsia="sk-SK"/>
        </w:rPr>
      </w:pPr>
    </w:p>
    <w:p w14:paraId="576EA15B" w14:textId="77777777" w:rsidR="00C0697A" w:rsidRPr="00E64543" w:rsidRDefault="00C0697A" w:rsidP="00C0697A">
      <w:pPr>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h§ 9</w:t>
      </w:r>
    </w:p>
    <w:p w14:paraId="4A3100DE" w14:textId="77777777" w:rsidR="00C0697A" w:rsidRPr="00E64543" w:rsidRDefault="00C0697A" w:rsidP="00C0697A">
      <w:pPr>
        <w:keepNext/>
        <w:widowControl w:val="0"/>
        <w:autoSpaceDE w:val="0"/>
        <w:autoSpaceDN w:val="0"/>
        <w:adjustRightInd w:val="0"/>
        <w:spacing w:after="0" w:line="320" w:lineRule="exact"/>
        <w:jc w:val="center"/>
        <w:outlineLvl w:val="3"/>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Daň z bytov</w:t>
      </w:r>
    </w:p>
    <w:p w14:paraId="54FB1233" w14:textId="77777777" w:rsidR="00C0697A" w:rsidRPr="00E64543" w:rsidRDefault="00C0697A" w:rsidP="00C0697A">
      <w:pPr>
        <w:spacing w:after="0" w:line="320" w:lineRule="exact"/>
        <w:jc w:val="both"/>
        <w:rPr>
          <w:rFonts w:ascii="Times New Roman" w:eastAsia="Times New Roman" w:hAnsi="Times New Roman" w:cs="Times New Roman"/>
          <w:lang w:eastAsia="sk-SK"/>
        </w:rPr>
      </w:pPr>
    </w:p>
    <w:p w14:paraId="3EF6084B"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(1) Daňovníkom dane z bytov sú tí, ktorí sú uvedení v ustanovení § 13 zákona o miestnych daniach.</w:t>
      </w:r>
    </w:p>
    <w:p w14:paraId="7FA8EFF2" w14:textId="77777777" w:rsidR="00C0697A" w:rsidRPr="00E64543" w:rsidRDefault="00C0697A" w:rsidP="00C0697A">
      <w:pPr>
        <w:spacing w:after="0" w:line="320" w:lineRule="exact"/>
        <w:jc w:val="both"/>
        <w:rPr>
          <w:rFonts w:ascii="Times New Roman" w:eastAsia="Times New Roman" w:hAnsi="Times New Roman" w:cs="Times New Roman"/>
          <w:lang w:eastAsia="sk-SK"/>
        </w:rPr>
      </w:pPr>
    </w:p>
    <w:p w14:paraId="0F0A1ACB" w14:textId="77777777" w:rsidR="00C0697A" w:rsidRPr="00E64543" w:rsidRDefault="00C0697A" w:rsidP="00C0697A">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§10</w:t>
      </w:r>
    </w:p>
    <w:p w14:paraId="11B2853D" w14:textId="77777777" w:rsidR="00C0697A" w:rsidRPr="00E64543" w:rsidRDefault="00C0697A" w:rsidP="00C0697A">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Predmet dane</w:t>
      </w:r>
    </w:p>
    <w:p w14:paraId="08AE1E13"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(2) Predmet dane z bytov v bytovom dome je uvedený v § 14 zákona o miestnych daniach.</w:t>
      </w:r>
    </w:p>
    <w:p w14:paraId="1AC47920" w14:textId="77777777" w:rsidR="00C0697A" w:rsidRPr="00E64543" w:rsidRDefault="00C0697A" w:rsidP="00C0697A">
      <w:pPr>
        <w:spacing w:after="0" w:line="320" w:lineRule="exact"/>
        <w:jc w:val="both"/>
        <w:rPr>
          <w:rFonts w:ascii="Times New Roman" w:eastAsia="Times New Roman" w:hAnsi="Times New Roman" w:cs="Times New Roman"/>
          <w:lang w:eastAsia="sk-SK"/>
        </w:rPr>
      </w:pPr>
    </w:p>
    <w:p w14:paraId="7E677944" w14:textId="77777777" w:rsidR="00C0697A" w:rsidRPr="00E64543" w:rsidRDefault="00C0697A" w:rsidP="00C0697A">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 11</w:t>
      </w:r>
    </w:p>
    <w:p w14:paraId="62A43231" w14:textId="77777777" w:rsidR="00C0697A" w:rsidRPr="00E64543" w:rsidRDefault="00C0697A" w:rsidP="00C0697A">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Základ dane</w:t>
      </w:r>
    </w:p>
    <w:p w14:paraId="502671D1" w14:textId="77777777" w:rsidR="00C0697A" w:rsidRPr="00E64543" w:rsidRDefault="00C0697A" w:rsidP="00C0697A">
      <w:pPr>
        <w:spacing w:after="0" w:line="320" w:lineRule="exact"/>
        <w:jc w:val="both"/>
        <w:rPr>
          <w:rFonts w:ascii="Times New Roman" w:eastAsia="Times New Roman" w:hAnsi="Times New Roman" w:cs="Times New Roman"/>
          <w:lang w:eastAsia="sk-SK"/>
        </w:rPr>
      </w:pPr>
    </w:p>
    <w:p w14:paraId="6DE94DF8"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(1) Základom dane z bytov je výmera podlahovej plochy bytu alebo nebytového priestoru v m</w:t>
      </w:r>
      <w:r w:rsidRPr="00E64543">
        <w:rPr>
          <w:rFonts w:ascii="Times New Roman" w:eastAsia="Times New Roman" w:hAnsi="Times New Roman" w:cs="Times New Roman"/>
          <w:vertAlign w:val="superscript"/>
          <w:lang w:eastAsia="sk-SK"/>
        </w:rPr>
        <w:t>2</w:t>
      </w:r>
      <w:r w:rsidRPr="00E64543">
        <w:rPr>
          <w:rFonts w:ascii="Times New Roman" w:eastAsia="Times New Roman" w:hAnsi="Times New Roman" w:cs="Times New Roman"/>
          <w:lang w:eastAsia="sk-SK"/>
        </w:rPr>
        <w:t xml:space="preserve">.  </w:t>
      </w:r>
    </w:p>
    <w:p w14:paraId="2A610447" w14:textId="77777777" w:rsidR="00C0697A" w:rsidRPr="00E64543" w:rsidRDefault="00C0697A" w:rsidP="00C0697A">
      <w:pPr>
        <w:spacing w:after="0" w:line="320" w:lineRule="exact"/>
        <w:jc w:val="both"/>
        <w:rPr>
          <w:rFonts w:ascii="Times New Roman" w:eastAsia="Times New Roman" w:hAnsi="Times New Roman" w:cs="Times New Roman"/>
          <w:lang w:eastAsia="sk-SK"/>
        </w:rPr>
      </w:pPr>
    </w:p>
    <w:p w14:paraId="66EDE1E5" w14:textId="77777777" w:rsidR="00C0697A" w:rsidRPr="00E64543" w:rsidRDefault="00C0697A" w:rsidP="00C0697A">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 12</w:t>
      </w:r>
    </w:p>
    <w:p w14:paraId="4F0000AE" w14:textId="77777777" w:rsidR="00C0697A" w:rsidRPr="00E64543" w:rsidRDefault="00C0697A" w:rsidP="00C0697A">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Sadzba dane</w:t>
      </w:r>
    </w:p>
    <w:p w14:paraId="4E270208" w14:textId="77777777" w:rsidR="00C0697A" w:rsidRPr="00E64543" w:rsidRDefault="00C0697A" w:rsidP="00C0697A">
      <w:pPr>
        <w:spacing w:after="0" w:line="320" w:lineRule="exact"/>
        <w:jc w:val="both"/>
        <w:rPr>
          <w:rFonts w:ascii="Times New Roman" w:eastAsia="Times New Roman" w:hAnsi="Times New Roman" w:cs="Times New Roman"/>
          <w:lang w:eastAsia="sk-SK"/>
        </w:rPr>
      </w:pPr>
    </w:p>
    <w:p w14:paraId="4985B92F"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(1) Ročná sadzba dane z bytov  v obci Hrachovišti je </w:t>
      </w:r>
      <w:r w:rsidRPr="00E64543">
        <w:rPr>
          <w:rFonts w:ascii="Times New Roman" w:eastAsia="Times New Roman" w:hAnsi="Times New Roman" w:cs="Times New Roman"/>
          <w:b/>
          <w:lang w:eastAsia="sk-SK"/>
        </w:rPr>
        <w:t xml:space="preserve">0,110 € </w:t>
      </w:r>
      <w:r w:rsidRPr="00E64543">
        <w:rPr>
          <w:rFonts w:ascii="Times New Roman" w:eastAsia="Times New Roman" w:hAnsi="Times New Roman" w:cs="Times New Roman"/>
          <w:lang w:eastAsia="sk-SK"/>
        </w:rPr>
        <w:t xml:space="preserve"> za každý aj začatý m</w:t>
      </w:r>
      <w:r w:rsidRPr="00E64543">
        <w:rPr>
          <w:rFonts w:ascii="Times New Roman" w:eastAsia="Times New Roman" w:hAnsi="Times New Roman" w:cs="Times New Roman"/>
          <w:vertAlign w:val="superscript"/>
          <w:lang w:eastAsia="sk-SK"/>
        </w:rPr>
        <w:t>2</w:t>
      </w:r>
      <w:r w:rsidRPr="00E64543">
        <w:rPr>
          <w:rFonts w:ascii="Times New Roman" w:eastAsia="Times New Roman" w:hAnsi="Times New Roman" w:cs="Times New Roman"/>
          <w:lang w:eastAsia="sk-SK"/>
        </w:rPr>
        <w:t xml:space="preserve"> zastavanej plochy bytu a nebytového priestoru. </w:t>
      </w:r>
    </w:p>
    <w:p w14:paraId="2A1E1678" w14:textId="77777777" w:rsidR="00C0697A" w:rsidRPr="00E64543" w:rsidRDefault="00C0697A" w:rsidP="00C0697A">
      <w:pPr>
        <w:spacing w:after="0" w:line="320" w:lineRule="exact"/>
        <w:rPr>
          <w:rFonts w:ascii="Times New Roman" w:eastAsia="Times New Roman" w:hAnsi="Times New Roman" w:cs="Times New Roman"/>
          <w:b/>
          <w:bCs/>
          <w:lang w:eastAsia="sk-SK"/>
        </w:rPr>
      </w:pPr>
    </w:p>
    <w:p w14:paraId="5F50BDA1" w14:textId="77777777" w:rsidR="00C0697A" w:rsidRPr="00E64543" w:rsidRDefault="00C0697A" w:rsidP="00C0697A">
      <w:pPr>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 13</w:t>
      </w:r>
    </w:p>
    <w:p w14:paraId="3787A0A1" w14:textId="77777777" w:rsidR="00C0697A" w:rsidRPr="00E64543" w:rsidRDefault="00C0697A" w:rsidP="00C0697A">
      <w:pPr>
        <w:keepNext/>
        <w:widowControl w:val="0"/>
        <w:autoSpaceDE w:val="0"/>
        <w:autoSpaceDN w:val="0"/>
        <w:adjustRightInd w:val="0"/>
        <w:spacing w:after="0" w:line="320" w:lineRule="exact"/>
        <w:jc w:val="center"/>
        <w:outlineLvl w:val="3"/>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Zníženie dane zo stavieb a bytov</w:t>
      </w:r>
    </w:p>
    <w:p w14:paraId="692A23D7" w14:textId="77777777" w:rsidR="00C0697A" w:rsidRPr="00E64543" w:rsidRDefault="00C0697A" w:rsidP="00C0697A">
      <w:pPr>
        <w:spacing w:after="0" w:line="320" w:lineRule="exact"/>
        <w:jc w:val="both"/>
        <w:rPr>
          <w:rFonts w:ascii="Times New Roman" w:eastAsia="Times New Roman" w:hAnsi="Times New Roman" w:cs="Times New Roman"/>
          <w:lang w:eastAsia="sk-SK"/>
        </w:rPr>
      </w:pPr>
    </w:p>
    <w:p w14:paraId="10ADE9C4"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p>
    <w:p w14:paraId="7AEDC4F0"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(1) Správca dane ustanovuje, že poskytuje zníženie dane zo stavieb a bytov ( §17 ods.3 zákona č.582/2004 </w:t>
      </w:r>
      <w:proofErr w:type="spellStart"/>
      <w:r w:rsidRPr="00E64543">
        <w:rPr>
          <w:rFonts w:ascii="Times New Roman" w:eastAsia="Times New Roman" w:hAnsi="Times New Roman" w:cs="Times New Roman"/>
          <w:lang w:eastAsia="sk-SK"/>
        </w:rPr>
        <w:t>Z.z</w:t>
      </w:r>
      <w:proofErr w:type="spellEnd"/>
      <w:r w:rsidRPr="00E64543">
        <w:rPr>
          <w:rFonts w:ascii="Times New Roman" w:eastAsia="Times New Roman" w:hAnsi="Times New Roman" w:cs="Times New Roman"/>
          <w:lang w:eastAsia="sk-SK"/>
        </w:rPr>
        <w:t>. v znení neskorších predpisov takto:</w:t>
      </w:r>
    </w:p>
    <w:p w14:paraId="0EA928FF" w14:textId="5C50B6A8"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a/ 50% z daňovej povinnosti na stavby na bývanie vo vlastníctve občanov, držiteľov preukazu</w:t>
      </w:r>
      <w:r w:rsidR="00583850">
        <w:rPr>
          <w:rFonts w:ascii="Times New Roman" w:eastAsia="Times New Roman" w:hAnsi="Times New Roman" w:cs="Times New Roman"/>
          <w:lang w:eastAsia="sk-SK"/>
        </w:rPr>
        <w:t xml:space="preserve"> fyzickej osoby</w:t>
      </w:r>
      <w:r w:rsidRPr="00E64543">
        <w:rPr>
          <w:rFonts w:ascii="Times New Roman" w:eastAsia="Times New Roman" w:hAnsi="Times New Roman" w:cs="Times New Roman"/>
          <w:lang w:eastAsia="sk-SK"/>
        </w:rPr>
        <w:t xml:space="preserve"> s ťažkým zdravotným postihnutím, ktoré slúžia na ich trvalé bývanie,</w:t>
      </w:r>
    </w:p>
    <w:p w14:paraId="0A967138" w14:textId="16F7C5E2"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b) 50% z daňovej povinnosti na garáže vo vlastníctve občanov, držiteľov preukazu </w:t>
      </w:r>
      <w:r w:rsidR="00583850">
        <w:rPr>
          <w:rFonts w:ascii="Times New Roman" w:eastAsia="Times New Roman" w:hAnsi="Times New Roman" w:cs="Times New Roman"/>
          <w:lang w:eastAsia="sk-SK"/>
        </w:rPr>
        <w:t xml:space="preserve">fyzickej osoby </w:t>
      </w:r>
      <w:r w:rsidRPr="00E64543">
        <w:rPr>
          <w:rFonts w:ascii="Times New Roman" w:eastAsia="Times New Roman" w:hAnsi="Times New Roman" w:cs="Times New Roman"/>
          <w:lang w:eastAsia="sk-SK"/>
        </w:rPr>
        <w:t xml:space="preserve"> s ťažkým zdravotným postihnutím, ktoré slúžia pre motorové vozidlo používané na ich dopravu.</w:t>
      </w:r>
    </w:p>
    <w:p w14:paraId="488215C2" w14:textId="47EE9D82" w:rsidR="00C0697A"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(2) Správca dane poskytuje zníženie dane zo stavieb a bytov na základe predloženého preukazu ZŤP</w:t>
      </w:r>
    </w:p>
    <w:p w14:paraId="281D68C8" w14:textId="1625B2FA" w:rsidR="00FC618E" w:rsidRPr="00FC618E" w:rsidRDefault="00FC618E" w:rsidP="00C0697A">
      <w:pPr>
        <w:widowControl w:val="0"/>
        <w:autoSpaceDE w:val="0"/>
        <w:autoSpaceDN w:val="0"/>
        <w:adjustRightInd w:val="0"/>
        <w:spacing w:after="0" w:line="320" w:lineRule="exact"/>
        <w:jc w:val="both"/>
        <w:rPr>
          <w:rFonts w:ascii="Times New Roman" w:eastAsia="Times New Roman" w:hAnsi="Times New Roman" w:cs="Times New Roman"/>
          <w:color w:val="FF0000"/>
          <w:lang w:eastAsia="sk-SK"/>
        </w:rPr>
      </w:pPr>
    </w:p>
    <w:p w14:paraId="418997F5"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p>
    <w:p w14:paraId="56975BBB" w14:textId="77777777" w:rsidR="00C0697A" w:rsidRPr="00E64543" w:rsidRDefault="00C0697A" w:rsidP="00C0697A">
      <w:pPr>
        <w:widowControl w:val="0"/>
        <w:autoSpaceDE w:val="0"/>
        <w:autoSpaceDN w:val="0"/>
        <w:adjustRightInd w:val="0"/>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 14</w:t>
      </w:r>
    </w:p>
    <w:p w14:paraId="07A70AF3" w14:textId="77777777" w:rsidR="00C0697A" w:rsidRPr="00E64543" w:rsidRDefault="00C0697A" w:rsidP="00C0697A">
      <w:pPr>
        <w:widowControl w:val="0"/>
        <w:autoSpaceDE w:val="0"/>
        <w:autoSpaceDN w:val="0"/>
        <w:adjustRightInd w:val="0"/>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Oslobodenie od dane zo stavieb a pozemkov</w:t>
      </w:r>
    </w:p>
    <w:p w14:paraId="2E5BC2FA"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p>
    <w:p w14:paraId="1153BB3A" w14:textId="37457EF9" w:rsidR="00C0697A"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(1) Správca dane ustanovuje, že poskytuje oslobodenie od dane z pozemkov ( §17 ods.2 písm.</w:t>
      </w:r>
      <w:r w:rsidR="00ED18B3">
        <w:rPr>
          <w:rFonts w:ascii="Times New Roman" w:eastAsia="Times New Roman" w:hAnsi="Times New Roman" w:cs="Times New Roman"/>
          <w:lang w:eastAsia="sk-SK"/>
        </w:rPr>
        <w:t xml:space="preserve"> </w:t>
      </w:r>
      <w:r w:rsidRPr="00E64543">
        <w:rPr>
          <w:rFonts w:ascii="Times New Roman" w:eastAsia="Times New Roman" w:hAnsi="Times New Roman" w:cs="Times New Roman"/>
          <w:lang w:eastAsia="sk-SK"/>
        </w:rPr>
        <w:t>b a písm. e) zák. o miestnych daniach takto:</w:t>
      </w:r>
    </w:p>
    <w:p w14:paraId="35EA876C" w14:textId="77777777" w:rsidR="00EE375A" w:rsidRPr="00E64543" w:rsidRDefault="00EE375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p>
    <w:p w14:paraId="544261B5" w14:textId="0DBB19FD" w:rsidR="00C0697A" w:rsidRPr="000A0C9B"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0A0C9B">
        <w:rPr>
          <w:rFonts w:ascii="Times New Roman" w:eastAsia="Times New Roman" w:hAnsi="Times New Roman" w:cs="Times New Roman"/>
          <w:lang w:eastAsia="sk-SK"/>
        </w:rPr>
        <w:lastRenderedPageBreak/>
        <w:t xml:space="preserve">a) </w:t>
      </w:r>
      <w:r w:rsidR="002F4209" w:rsidRPr="000A0C9B">
        <w:rPr>
          <w:rFonts w:ascii="Times New Roman" w:eastAsia="Times New Roman" w:hAnsi="Times New Roman" w:cs="Times New Roman"/>
          <w:lang w:eastAsia="sk-SK"/>
        </w:rPr>
        <w:t>nehnuteľnosti vo vlastníctve obce</w:t>
      </w:r>
    </w:p>
    <w:p w14:paraId="11AB3B17" w14:textId="77777777" w:rsidR="00C0697A" w:rsidRPr="000A0C9B"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0A0C9B">
        <w:rPr>
          <w:rFonts w:ascii="Times New Roman" w:eastAsia="Times New Roman" w:hAnsi="Times New Roman" w:cs="Times New Roman"/>
          <w:lang w:eastAsia="sk-SK"/>
        </w:rPr>
        <w:t>b) pozemky verejne prístupných parkov, priestorov a športovísk</w:t>
      </w:r>
    </w:p>
    <w:p w14:paraId="7106AF21" w14:textId="0E77DDFC" w:rsidR="00C0697A" w:rsidRPr="000A0C9B" w:rsidRDefault="002F4209"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0A0C9B">
        <w:rPr>
          <w:rFonts w:ascii="Times New Roman" w:eastAsia="Times New Roman" w:hAnsi="Times New Roman" w:cs="Times New Roman"/>
          <w:lang w:eastAsia="sk-SK"/>
        </w:rPr>
        <w:t>c) pozemky</w:t>
      </w:r>
      <w:r w:rsidR="00533C08" w:rsidRPr="000A0C9B">
        <w:rPr>
          <w:rFonts w:ascii="Times New Roman" w:eastAsia="Times New Roman" w:hAnsi="Times New Roman" w:cs="Times New Roman"/>
          <w:lang w:eastAsia="sk-SK"/>
        </w:rPr>
        <w:t xml:space="preserve"> –( cintoríny)</w:t>
      </w:r>
      <w:r w:rsidRPr="000A0C9B">
        <w:rPr>
          <w:rFonts w:ascii="Times New Roman" w:eastAsia="Times New Roman" w:hAnsi="Times New Roman" w:cs="Times New Roman"/>
          <w:lang w:eastAsia="sk-SK"/>
        </w:rPr>
        <w:t xml:space="preserve"> a stavby vo vlastníctve cirkví –</w:t>
      </w:r>
      <w:r w:rsidR="00533C08" w:rsidRPr="000A0C9B">
        <w:rPr>
          <w:rFonts w:ascii="Times New Roman" w:eastAsia="Times New Roman" w:hAnsi="Times New Roman" w:cs="Times New Roman"/>
          <w:lang w:eastAsia="sk-SK"/>
        </w:rPr>
        <w:t>(</w:t>
      </w:r>
      <w:r w:rsidRPr="000A0C9B">
        <w:rPr>
          <w:rFonts w:ascii="Times New Roman" w:eastAsia="Times New Roman" w:hAnsi="Times New Roman" w:cs="Times New Roman"/>
          <w:lang w:eastAsia="sk-SK"/>
        </w:rPr>
        <w:t xml:space="preserve"> slúžiace na náboženské obrady, vzdelávanie a na vedecko výskumné účely</w:t>
      </w:r>
      <w:r w:rsidR="00533C08" w:rsidRPr="000A0C9B">
        <w:rPr>
          <w:rFonts w:ascii="Times New Roman" w:eastAsia="Times New Roman" w:hAnsi="Times New Roman" w:cs="Times New Roman"/>
          <w:lang w:eastAsia="sk-SK"/>
        </w:rPr>
        <w:t>)</w:t>
      </w:r>
    </w:p>
    <w:p w14:paraId="287973A9" w14:textId="77777777" w:rsidR="00C0697A" w:rsidRPr="000A0C9B"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p>
    <w:p w14:paraId="5656D8CF"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p>
    <w:p w14:paraId="5CC862CD" w14:textId="77777777" w:rsidR="00C0697A" w:rsidRPr="00E64543" w:rsidRDefault="00C0697A" w:rsidP="00C0697A">
      <w:pPr>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DAŇ ZA PSA</w:t>
      </w:r>
    </w:p>
    <w:p w14:paraId="0E833801" w14:textId="77777777" w:rsidR="00C0697A" w:rsidRPr="00E64543" w:rsidRDefault="00C0697A" w:rsidP="00C0697A">
      <w:pPr>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 15</w:t>
      </w:r>
    </w:p>
    <w:p w14:paraId="5B08368F" w14:textId="77777777" w:rsidR="00C0697A" w:rsidRPr="00E64543" w:rsidRDefault="00C0697A" w:rsidP="00C0697A">
      <w:pPr>
        <w:spacing w:after="0" w:line="320" w:lineRule="exact"/>
        <w:jc w:val="both"/>
        <w:rPr>
          <w:rFonts w:ascii="Times New Roman" w:eastAsia="Times New Roman" w:hAnsi="Times New Roman" w:cs="Times New Roman"/>
          <w:b/>
          <w:bCs/>
          <w:lang w:eastAsia="sk-SK"/>
        </w:rPr>
      </w:pPr>
    </w:p>
    <w:p w14:paraId="6521EEA1"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(1) Predmetom dane za psa je pes starší ako 6 mesiacov chovaný fyzickou osobou alebo právnickou osobou.</w:t>
      </w:r>
    </w:p>
    <w:p w14:paraId="61CC78CB"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(2) Predmetom dane za psa nie je pes chovaný na vedecké účely a výskumné účely, pes umiestnený v útulku zvierat a pes so špeciálnym výcvikom, ktorého vlastní alebo používa držiteľ preukazu fyzickej osoby s ťažkým zdravotným postihnutím alebo držiteľ preukazu fyzickej osoby s ťažkým zdravotným postihnutím  so sprievodcom.                                                       </w:t>
      </w:r>
    </w:p>
    <w:p w14:paraId="7C42E992" w14:textId="77777777" w:rsidR="00C0697A" w:rsidRPr="00E64543" w:rsidRDefault="00C0697A" w:rsidP="00C0697A">
      <w:pPr>
        <w:spacing w:after="0" w:line="320" w:lineRule="exact"/>
        <w:jc w:val="both"/>
        <w:rPr>
          <w:rFonts w:ascii="Times New Roman" w:eastAsia="Times New Roman" w:hAnsi="Times New Roman" w:cs="Times New Roman"/>
          <w:lang w:eastAsia="sk-SK"/>
        </w:rPr>
      </w:pPr>
    </w:p>
    <w:p w14:paraId="2E078079"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(3) Daňovníkom je fyzická osoba alebo právnická osoba, ktorá je </w:t>
      </w:r>
    </w:p>
    <w:p w14:paraId="70D8744D"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a) vlastníkom psa alebo</w:t>
      </w:r>
    </w:p>
    <w:p w14:paraId="3AF29FB7"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b) držiteľom psa, ak sa nedá preukázať, kto psa vlastní. </w:t>
      </w:r>
    </w:p>
    <w:p w14:paraId="08E5FF22" w14:textId="77777777" w:rsidR="00C0697A" w:rsidRPr="00E64543" w:rsidRDefault="00C0697A" w:rsidP="00C0697A">
      <w:pPr>
        <w:spacing w:after="0" w:line="320" w:lineRule="exact"/>
        <w:jc w:val="both"/>
        <w:rPr>
          <w:rFonts w:ascii="Times New Roman" w:eastAsia="Times New Roman" w:hAnsi="Times New Roman" w:cs="Times New Roman"/>
          <w:lang w:eastAsia="sk-SK"/>
        </w:rPr>
      </w:pPr>
    </w:p>
    <w:p w14:paraId="7A79720C"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(4) Základom dane je počet psov. </w:t>
      </w:r>
    </w:p>
    <w:p w14:paraId="20192721" w14:textId="77777777" w:rsidR="00C0697A" w:rsidRPr="00E64543" w:rsidRDefault="00C0697A" w:rsidP="00C0697A">
      <w:pPr>
        <w:spacing w:after="0" w:line="320" w:lineRule="exact"/>
        <w:jc w:val="both"/>
        <w:rPr>
          <w:rFonts w:ascii="Times New Roman" w:eastAsia="Times New Roman" w:hAnsi="Times New Roman" w:cs="Times New Roman"/>
          <w:lang w:eastAsia="sk-SK"/>
        </w:rPr>
      </w:pPr>
    </w:p>
    <w:p w14:paraId="7FFEDEB2"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(5) Sadzba  dane </w:t>
      </w:r>
      <w:r w:rsidRPr="00E64543">
        <w:rPr>
          <w:rFonts w:ascii="Times New Roman" w:eastAsia="Times New Roman" w:hAnsi="Times New Roman" w:cs="Times New Roman"/>
          <w:b/>
          <w:bCs/>
          <w:lang w:eastAsia="sk-SK"/>
        </w:rPr>
        <w:t xml:space="preserve">6 </w:t>
      </w:r>
      <w:r w:rsidRPr="00E64543">
        <w:rPr>
          <w:rFonts w:ascii="Times New Roman" w:eastAsia="Times New Roman" w:hAnsi="Times New Roman" w:cs="Times New Roman"/>
          <w:b/>
          <w:lang w:eastAsia="sk-SK"/>
        </w:rPr>
        <w:t>€</w:t>
      </w:r>
      <w:r w:rsidRPr="00E64543">
        <w:rPr>
          <w:rFonts w:ascii="Times New Roman" w:eastAsia="Times New Roman" w:hAnsi="Times New Roman" w:cs="Times New Roman"/>
          <w:lang w:eastAsia="sk-SK"/>
        </w:rPr>
        <w:t xml:space="preserve"> za  jedného psa a kalendárny rok. </w:t>
      </w:r>
    </w:p>
    <w:p w14:paraId="6FB25E54"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    </w:t>
      </w:r>
    </w:p>
    <w:p w14:paraId="28D9AC89" w14:textId="77777777" w:rsidR="00C0697A" w:rsidRPr="00E64543" w:rsidRDefault="00C0697A" w:rsidP="00C0697A">
      <w:pPr>
        <w:spacing w:after="0" w:line="320" w:lineRule="exact"/>
        <w:rPr>
          <w:rFonts w:ascii="Times New Roman" w:eastAsia="Times New Roman" w:hAnsi="Times New Roman" w:cs="Times New Roman"/>
          <w:lang w:eastAsia="sk-SK"/>
        </w:rPr>
      </w:pPr>
    </w:p>
    <w:p w14:paraId="41BCCC86" w14:textId="77777777" w:rsidR="00C0697A" w:rsidRPr="00E64543" w:rsidRDefault="00C0697A" w:rsidP="00C0697A">
      <w:pPr>
        <w:spacing w:after="0" w:line="320" w:lineRule="exact"/>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 (6) Daňová povinnosť vzniká prvým dňom kalendárneho mesiaca nasledujúceho po mesiaci, v ktorom sa pes stal predmetom dane podľa § 22 ods. 1,a  zaniká posledným dňom mesiaca,  v ktorom pes prestal byť predmetom dane.  </w:t>
      </w:r>
    </w:p>
    <w:p w14:paraId="02FF18D6" w14:textId="77777777" w:rsidR="00C0697A" w:rsidRPr="00E64543" w:rsidRDefault="00C0697A" w:rsidP="00C0697A">
      <w:pPr>
        <w:spacing w:after="0" w:line="320" w:lineRule="exact"/>
        <w:rPr>
          <w:rFonts w:ascii="Times New Roman" w:eastAsia="Times New Roman" w:hAnsi="Times New Roman" w:cs="Times New Roman"/>
          <w:lang w:eastAsia="sk-SK"/>
        </w:rPr>
      </w:pPr>
    </w:p>
    <w:p w14:paraId="0F68694A" w14:textId="77777777" w:rsidR="00C0697A" w:rsidRPr="00E64543" w:rsidRDefault="00C0697A" w:rsidP="00C0697A">
      <w:pPr>
        <w:widowControl w:val="0"/>
        <w:autoSpaceDE w:val="0"/>
        <w:autoSpaceDN w:val="0"/>
        <w:adjustRightInd w:val="0"/>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 16</w:t>
      </w:r>
    </w:p>
    <w:p w14:paraId="339C016B" w14:textId="77777777" w:rsidR="00C0697A" w:rsidRPr="00E64543" w:rsidRDefault="00C0697A" w:rsidP="00C0697A">
      <w:pPr>
        <w:spacing w:after="0" w:line="30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Priznanie k dani z nehnuteľností a k dani za psa, čiastkové priznanie, opravné priznanie a dodatočné priznanie</w:t>
      </w:r>
    </w:p>
    <w:p w14:paraId="02EF45EF" w14:textId="77777777" w:rsidR="00C0697A" w:rsidRPr="00E64543" w:rsidRDefault="00C0697A" w:rsidP="00C0697A">
      <w:pPr>
        <w:spacing w:after="0" w:line="300" w:lineRule="exact"/>
        <w:rPr>
          <w:rFonts w:ascii="Times New Roman" w:eastAsia="Times New Roman" w:hAnsi="Times New Roman" w:cs="Times New Roman"/>
          <w:b/>
          <w:bCs/>
          <w:lang w:eastAsia="sk-SK"/>
        </w:rPr>
      </w:pPr>
    </w:p>
    <w:p w14:paraId="305A900E" w14:textId="77777777" w:rsidR="00C0697A" w:rsidRPr="00E64543" w:rsidRDefault="00C0697A" w:rsidP="00C0697A">
      <w:pPr>
        <w:numPr>
          <w:ilvl w:val="0"/>
          <w:numId w:val="1"/>
        </w:numPr>
        <w:suppressAutoHyphens/>
        <w:spacing w:after="0" w:line="300" w:lineRule="exact"/>
        <w:rPr>
          <w:rFonts w:ascii="Times New Roman" w:eastAsia="Times New Roman" w:hAnsi="Times New Roman" w:cs="Times New Roman"/>
          <w:bCs/>
          <w:lang w:eastAsia="sk-SK"/>
        </w:rPr>
      </w:pPr>
      <w:r w:rsidRPr="00E64543">
        <w:rPr>
          <w:rFonts w:ascii="Times New Roman" w:eastAsia="Times New Roman" w:hAnsi="Times New Roman" w:cs="Times New Roman"/>
          <w:bCs/>
          <w:lang w:eastAsia="sk-SK"/>
        </w:rPr>
        <w:t xml:space="preserve">Priznanie k dani z nehnuteľností, k dani za psa, je daňovník povinný podať  správcovi dane do 31. januára toho zdaňovacieho obdobia, v ktorom mu vznikla daňová povinnosť k týmto daniam alebo niektorej z nich podľa stavu k 1. januáru zdaňovacieho obdobia, ak zákon o miestnych daniach neustanovujú inak. Daňovník nie je povinný podať priznanie k dani z nehnuteľností, ak je pozemok, stavba, byt alebo nebytový priestor v bytovom dome oslobodený od dane podľa § 17 ods. 1 písm. a) a b) zákona o miestnych daniach. </w:t>
      </w:r>
    </w:p>
    <w:p w14:paraId="1D5545B4" w14:textId="77777777" w:rsidR="00C0697A" w:rsidRPr="00E64543" w:rsidRDefault="00C0697A" w:rsidP="00C0697A">
      <w:pPr>
        <w:spacing w:after="0" w:line="300" w:lineRule="exact"/>
        <w:ind w:left="720"/>
        <w:rPr>
          <w:rFonts w:ascii="Times New Roman" w:eastAsia="Times New Roman" w:hAnsi="Times New Roman" w:cs="Times New Roman"/>
          <w:bCs/>
          <w:lang w:eastAsia="sk-SK"/>
        </w:rPr>
      </w:pPr>
    </w:p>
    <w:p w14:paraId="6B5FC1FC" w14:textId="77777777" w:rsidR="00C0697A" w:rsidRPr="00E64543" w:rsidRDefault="00C0697A" w:rsidP="00C0697A">
      <w:pPr>
        <w:numPr>
          <w:ilvl w:val="0"/>
          <w:numId w:val="1"/>
        </w:numPr>
        <w:suppressAutoHyphens/>
        <w:spacing w:after="0" w:line="300" w:lineRule="exact"/>
        <w:jc w:val="both"/>
        <w:rPr>
          <w:rFonts w:ascii="Times New Roman" w:eastAsia="Times New Roman" w:hAnsi="Times New Roman" w:cs="Times New Roman"/>
          <w:bCs/>
          <w:lang w:eastAsia="sk-SK"/>
        </w:rPr>
      </w:pPr>
      <w:r w:rsidRPr="00E64543">
        <w:rPr>
          <w:rFonts w:ascii="Times New Roman" w:eastAsia="Times New Roman" w:hAnsi="Times New Roman" w:cs="Times New Roman"/>
          <w:bCs/>
          <w:lang w:eastAsia="sk-SK"/>
        </w:rPr>
        <w:t xml:space="preserve">Ak vznikne daňová povinnosť k dani za psa, v priebehu zdaňovacieho obdobia, daňovník je povinný podať priznanie k  dani,  najneskôr do 30 dní odo dňa vzniku tejto daňovej povinnosti. </w:t>
      </w:r>
    </w:p>
    <w:p w14:paraId="53A1D835" w14:textId="77777777" w:rsidR="00C0697A" w:rsidRPr="00E64543" w:rsidRDefault="00C0697A" w:rsidP="00C0697A">
      <w:pPr>
        <w:suppressAutoHyphens/>
        <w:spacing w:after="0" w:line="240" w:lineRule="auto"/>
        <w:ind w:left="708"/>
        <w:rPr>
          <w:rFonts w:ascii="Times New Roman" w:eastAsia="Times New Roman" w:hAnsi="Times New Roman" w:cs="Times New Roman"/>
          <w:bCs/>
          <w:lang w:eastAsia="ar-SA"/>
        </w:rPr>
      </w:pPr>
    </w:p>
    <w:p w14:paraId="02F0463E" w14:textId="77777777" w:rsidR="00C0697A" w:rsidRPr="00E64543" w:rsidRDefault="00C0697A" w:rsidP="00C0697A">
      <w:pPr>
        <w:numPr>
          <w:ilvl w:val="0"/>
          <w:numId w:val="1"/>
        </w:numPr>
        <w:suppressAutoHyphens/>
        <w:spacing w:after="0" w:line="300" w:lineRule="exact"/>
        <w:jc w:val="both"/>
        <w:rPr>
          <w:rFonts w:ascii="Times New Roman" w:eastAsia="Times New Roman" w:hAnsi="Times New Roman" w:cs="Times New Roman"/>
          <w:bCs/>
          <w:lang w:eastAsia="sk-SK"/>
        </w:rPr>
      </w:pPr>
      <w:r w:rsidRPr="00E64543">
        <w:rPr>
          <w:rFonts w:ascii="Times New Roman" w:eastAsia="Times New Roman" w:hAnsi="Times New Roman" w:cs="Times New Roman"/>
          <w:bCs/>
          <w:lang w:eastAsia="sk-SK"/>
        </w:rPr>
        <w:lastRenderedPageBreak/>
        <w:t>Ak v priebehu zdaňovacieho obdobia daňovník nadobudne nehnuteľnosť vydražením, je povinný podať priznanie k dani z nehnuteľností do 30 dní od vzniku daňovej povinnosti.</w:t>
      </w:r>
    </w:p>
    <w:p w14:paraId="56C37BF5" w14:textId="77777777" w:rsidR="00C0697A" w:rsidRPr="00E64543" w:rsidRDefault="00C0697A" w:rsidP="00C0697A">
      <w:pPr>
        <w:suppressAutoHyphens/>
        <w:spacing w:after="0" w:line="300" w:lineRule="exact"/>
        <w:ind w:left="360"/>
        <w:jc w:val="both"/>
        <w:rPr>
          <w:rFonts w:ascii="Times New Roman" w:eastAsia="Times New Roman" w:hAnsi="Times New Roman" w:cs="Times New Roman"/>
          <w:bCs/>
          <w:lang w:eastAsia="sk-SK"/>
        </w:rPr>
      </w:pPr>
    </w:p>
    <w:p w14:paraId="24775221" w14:textId="77777777" w:rsidR="00C0697A" w:rsidRPr="00E64543" w:rsidRDefault="00C0697A" w:rsidP="00C0697A">
      <w:pPr>
        <w:numPr>
          <w:ilvl w:val="0"/>
          <w:numId w:val="1"/>
        </w:numPr>
        <w:suppressAutoHyphens/>
        <w:spacing w:after="0" w:line="300" w:lineRule="exact"/>
        <w:jc w:val="both"/>
        <w:rPr>
          <w:rFonts w:ascii="Times New Roman" w:eastAsia="Times New Roman" w:hAnsi="Times New Roman" w:cs="Times New Roman"/>
          <w:bCs/>
          <w:lang w:eastAsia="sk-SK"/>
        </w:rPr>
      </w:pPr>
      <w:r w:rsidRPr="00E64543">
        <w:rPr>
          <w:rFonts w:ascii="Times New Roman" w:eastAsia="Times New Roman" w:hAnsi="Times New Roman" w:cs="Times New Roman"/>
          <w:bCs/>
          <w:lang w:eastAsia="sk-SK"/>
        </w:rPr>
        <w:t>Pri nadobudnutí nehnuteľnosti dedením v priebehu roka daňová povinnosť dedičovi vzniká prvým dňom mesiaca nasledujúceho po dni , v ktorom sa dedič stal vlastníkom nehnuteľnosti na základe právoplatného osvedčenia o dedičstve alebo rozhodnutím o dedičstve.</w:t>
      </w:r>
    </w:p>
    <w:p w14:paraId="10968A97" w14:textId="77777777" w:rsidR="00C0697A" w:rsidRPr="00E64543" w:rsidRDefault="00C0697A" w:rsidP="00C0697A">
      <w:pPr>
        <w:suppressAutoHyphens/>
        <w:spacing w:after="0" w:line="240" w:lineRule="auto"/>
        <w:ind w:left="708"/>
        <w:rPr>
          <w:rFonts w:ascii="Times New Roman" w:eastAsia="Times New Roman" w:hAnsi="Times New Roman" w:cs="Times New Roman"/>
          <w:bCs/>
          <w:lang w:eastAsia="ar-SA"/>
        </w:rPr>
      </w:pPr>
    </w:p>
    <w:p w14:paraId="7A4F8B15" w14:textId="77777777" w:rsidR="00C0697A" w:rsidRPr="00E64543" w:rsidRDefault="00C0697A" w:rsidP="00C0697A">
      <w:pPr>
        <w:numPr>
          <w:ilvl w:val="0"/>
          <w:numId w:val="1"/>
        </w:numPr>
        <w:suppressAutoHyphens/>
        <w:spacing w:after="0" w:line="300" w:lineRule="exact"/>
        <w:jc w:val="both"/>
        <w:rPr>
          <w:rFonts w:ascii="Times New Roman" w:eastAsia="Times New Roman" w:hAnsi="Times New Roman" w:cs="Times New Roman"/>
          <w:bCs/>
          <w:lang w:eastAsia="sk-SK"/>
        </w:rPr>
      </w:pPr>
      <w:r w:rsidRPr="00E64543">
        <w:rPr>
          <w:rFonts w:ascii="Times New Roman" w:eastAsia="Times New Roman" w:hAnsi="Times New Roman" w:cs="Times New Roman"/>
          <w:bCs/>
          <w:lang w:eastAsia="sk-SK"/>
        </w:rPr>
        <w:t>Ak daňovník podal priznanie k dani z nehnuteľností, k dani za psa,  a stane sa vlastníkom, správcom, nájomcom alebo užívateľom ďalšej nehnuteľnosti alebo dôjde k zmene druhu alebo výmery pozemku, účelu využitia stavby, bytu alebo nebytového priestoru alebo mu zanikne vlastníctvo, správa, nájom alebo užívanie nehnuteľností, je povinný podať čiastkové</w:t>
      </w:r>
      <w:r w:rsidRPr="00E64543">
        <w:rPr>
          <w:rFonts w:ascii="Times New Roman" w:eastAsia="Times New Roman" w:hAnsi="Times New Roman" w:cs="Times New Roman"/>
          <w:bCs/>
          <w:sz w:val="32"/>
          <w:szCs w:val="32"/>
          <w:lang w:eastAsia="sk-SK"/>
        </w:rPr>
        <w:t xml:space="preserve"> </w:t>
      </w:r>
      <w:r w:rsidRPr="00E64543">
        <w:rPr>
          <w:rFonts w:ascii="Times New Roman" w:eastAsia="Times New Roman" w:hAnsi="Times New Roman" w:cs="Times New Roman"/>
          <w:bCs/>
          <w:lang w:eastAsia="sk-SK"/>
        </w:rPr>
        <w:t xml:space="preserve">priznanie k dani z nehnuteľností príslušnému správcovi dane v lehote podľa ods. (1) tohto článku. </w:t>
      </w:r>
    </w:p>
    <w:p w14:paraId="5897A8BA" w14:textId="77777777" w:rsidR="00C0697A" w:rsidRPr="00E64543" w:rsidRDefault="00C0697A" w:rsidP="00C0697A">
      <w:pPr>
        <w:suppressAutoHyphens/>
        <w:spacing w:after="0" w:line="240" w:lineRule="auto"/>
        <w:ind w:left="708"/>
        <w:rPr>
          <w:rFonts w:ascii="Times New Roman" w:eastAsia="Times New Roman" w:hAnsi="Times New Roman" w:cs="Times New Roman"/>
          <w:bCs/>
          <w:lang w:eastAsia="ar-SA"/>
        </w:rPr>
      </w:pPr>
    </w:p>
    <w:p w14:paraId="4D30CA66" w14:textId="77777777" w:rsidR="00C0697A" w:rsidRPr="00E64543" w:rsidRDefault="00C0697A" w:rsidP="00C0697A">
      <w:pPr>
        <w:numPr>
          <w:ilvl w:val="0"/>
          <w:numId w:val="1"/>
        </w:numPr>
        <w:suppressAutoHyphens/>
        <w:spacing w:after="0" w:line="300" w:lineRule="exact"/>
        <w:jc w:val="both"/>
        <w:rPr>
          <w:rFonts w:ascii="Times New Roman" w:eastAsia="Times New Roman" w:hAnsi="Times New Roman" w:cs="Times New Roman"/>
          <w:bCs/>
          <w:lang w:eastAsia="sk-SK"/>
        </w:rPr>
      </w:pPr>
      <w:r w:rsidRPr="00E64543">
        <w:rPr>
          <w:rFonts w:ascii="Times New Roman" w:eastAsia="Times New Roman" w:hAnsi="Times New Roman" w:cs="Times New Roman"/>
          <w:bCs/>
          <w:lang w:eastAsia="sk-SK"/>
        </w:rPr>
        <w:t>Ak daňovník podal priznanie k dani z nehnuteľností, k dani za psa,   a daňová povinnosť k dani za psa,  vznikne alebo zanikne v priebehu zdaňovacieho obdobia, je povinný podať čiastkové priznanie  dane za psa najneskôr do 30 dní odo dňa vzniku alebo zániku daňovej povinnosti.</w:t>
      </w:r>
    </w:p>
    <w:p w14:paraId="63D19B4C" w14:textId="77777777" w:rsidR="00C0697A" w:rsidRPr="00E64543" w:rsidRDefault="00C0697A" w:rsidP="00C0697A">
      <w:pPr>
        <w:suppressAutoHyphens/>
        <w:spacing w:after="0" w:line="240" w:lineRule="auto"/>
        <w:ind w:left="708"/>
        <w:rPr>
          <w:rFonts w:ascii="Times New Roman" w:eastAsia="Times New Roman" w:hAnsi="Times New Roman" w:cs="Times New Roman"/>
          <w:bCs/>
          <w:lang w:eastAsia="ar-SA"/>
        </w:rPr>
      </w:pPr>
    </w:p>
    <w:p w14:paraId="7B3F9031" w14:textId="77777777" w:rsidR="00C0697A" w:rsidRPr="00E64543" w:rsidRDefault="00C0697A" w:rsidP="00C0697A">
      <w:pPr>
        <w:numPr>
          <w:ilvl w:val="0"/>
          <w:numId w:val="1"/>
        </w:numPr>
        <w:suppressAutoHyphens/>
        <w:spacing w:after="0" w:line="300" w:lineRule="exact"/>
        <w:jc w:val="both"/>
        <w:rPr>
          <w:rFonts w:ascii="Times New Roman" w:eastAsia="Times New Roman" w:hAnsi="Times New Roman" w:cs="Times New Roman"/>
          <w:bCs/>
          <w:lang w:eastAsia="sk-SK"/>
        </w:rPr>
      </w:pPr>
      <w:r w:rsidRPr="00E64543">
        <w:rPr>
          <w:rFonts w:ascii="Times New Roman" w:eastAsia="Times New Roman" w:hAnsi="Times New Roman" w:cs="Times New Roman"/>
          <w:bCs/>
          <w:lang w:eastAsia="sk-SK"/>
        </w:rPr>
        <w:t>Ak v priebehu zdaňovacieho obdobia daňovník nadobudne nehnuteľnosť vydražením alebo dedením a už podal priznanie k dani z nehnuteľností, k dani za psa, je povinný podať čiastkové priznanie k dani z nehnuteľností do 30 dní odo dňa vzniku daňovej povinnosti príslušnému správcovi dane.</w:t>
      </w:r>
    </w:p>
    <w:p w14:paraId="508BA2FB" w14:textId="77777777" w:rsidR="00C0697A" w:rsidRPr="00E64543" w:rsidRDefault="00C0697A" w:rsidP="00C0697A">
      <w:pPr>
        <w:suppressAutoHyphens/>
        <w:spacing w:after="0" w:line="240" w:lineRule="auto"/>
        <w:ind w:left="708"/>
        <w:rPr>
          <w:rFonts w:ascii="Times New Roman" w:eastAsia="Times New Roman" w:hAnsi="Times New Roman" w:cs="Times New Roman"/>
          <w:bCs/>
          <w:lang w:eastAsia="ar-SA"/>
        </w:rPr>
      </w:pPr>
    </w:p>
    <w:p w14:paraId="17F868B4" w14:textId="77777777" w:rsidR="00C0697A" w:rsidRPr="00E64543" w:rsidRDefault="00C0697A" w:rsidP="00C0697A">
      <w:pPr>
        <w:numPr>
          <w:ilvl w:val="0"/>
          <w:numId w:val="1"/>
        </w:numPr>
        <w:suppressAutoHyphens/>
        <w:spacing w:after="0" w:line="300" w:lineRule="exact"/>
        <w:jc w:val="both"/>
        <w:rPr>
          <w:rFonts w:ascii="Times New Roman" w:eastAsia="Times New Roman" w:hAnsi="Times New Roman" w:cs="Times New Roman"/>
          <w:bCs/>
          <w:lang w:eastAsia="sk-SK"/>
        </w:rPr>
      </w:pPr>
      <w:r w:rsidRPr="00E64543">
        <w:rPr>
          <w:rFonts w:ascii="Times New Roman" w:eastAsia="Times New Roman" w:hAnsi="Times New Roman" w:cs="Times New Roman"/>
          <w:bCs/>
          <w:lang w:eastAsia="sk-SK"/>
        </w:rPr>
        <w:t>V čiastkovom priznaní je daňovník povinný uviesť len zmeny oproti dovtedy podanému priznaniu k dani z nehnuteľností, k dani za psa,  vrátane čiastkového priznania k týmto daniam alebo niektorej z nich.</w:t>
      </w:r>
    </w:p>
    <w:p w14:paraId="2FD57BFC" w14:textId="77777777" w:rsidR="00C0697A" w:rsidRPr="00E64543" w:rsidRDefault="00C0697A" w:rsidP="00C0697A">
      <w:pPr>
        <w:suppressAutoHyphens/>
        <w:spacing w:after="0" w:line="240" w:lineRule="auto"/>
        <w:ind w:left="708"/>
        <w:rPr>
          <w:rFonts w:ascii="Times New Roman" w:eastAsia="Times New Roman" w:hAnsi="Times New Roman" w:cs="Times New Roman"/>
          <w:bCs/>
          <w:lang w:eastAsia="ar-SA"/>
        </w:rPr>
      </w:pPr>
    </w:p>
    <w:p w14:paraId="2C024E09" w14:textId="77777777" w:rsidR="00C0697A" w:rsidRPr="00E64543" w:rsidRDefault="00C0697A" w:rsidP="00C0697A">
      <w:pPr>
        <w:numPr>
          <w:ilvl w:val="0"/>
          <w:numId w:val="1"/>
        </w:numPr>
        <w:suppressAutoHyphens/>
        <w:spacing w:after="0" w:line="300" w:lineRule="exact"/>
        <w:jc w:val="both"/>
        <w:rPr>
          <w:rFonts w:ascii="Times New Roman" w:eastAsia="Times New Roman" w:hAnsi="Times New Roman" w:cs="Times New Roman"/>
          <w:bCs/>
          <w:lang w:eastAsia="sk-SK"/>
        </w:rPr>
      </w:pPr>
      <w:r w:rsidRPr="00E64543">
        <w:rPr>
          <w:rFonts w:ascii="Times New Roman" w:eastAsia="Times New Roman" w:hAnsi="Times New Roman" w:cs="Times New Roman"/>
          <w:bCs/>
          <w:lang w:eastAsia="sk-SK"/>
        </w:rPr>
        <w:t>Pred uplynutím lehoty na podanie priznania k dani z Daň z nehnuteľností a daň za psa správca dane každoročne podľa nehnuteľností, k dani za psa,  alebo niektorej z nich alebo čiastkového priznania k týmto daniam alebo niektorej z nich môže daňovník podať opravné priznanie. Na vyrubenie dane je rozhodujúce posledné podané opravné priznanie, pričom na podané priznanie alebo čiastkové priznanie alebo predchádzajúce opravné priznanie sa neprihliada.</w:t>
      </w:r>
    </w:p>
    <w:p w14:paraId="6F7880CA" w14:textId="77777777" w:rsidR="00C0697A" w:rsidRPr="00E64543" w:rsidRDefault="00C0697A" w:rsidP="00C0697A">
      <w:pPr>
        <w:suppressAutoHyphens/>
        <w:spacing w:after="0" w:line="240" w:lineRule="auto"/>
        <w:ind w:left="708"/>
        <w:rPr>
          <w:rFonts w:ascii="Times New Roman" w:eastAsia="Times New Roman" w:hAnsi="Times New Roman" w:cs="Times New Roman"/>
          <w:bCs/>
          <w:lang w:eastAsia="ar-SA"/>
        </w:rPr>
      </w:pPr>
    </w:p>
    <w:p w14:paraId="7CF1B732" w14:textId="77777777" w:rsidR="00C0697A" w:rsidRPr="00E64543" w:rsidRDefault="00C0697A" w:rsidP="00C0697A">
      <w:pPr>
        <w:numPr>
          <w:ilvl w:val="0"/>
          <w:numId w:val="1"/>
        </w:numPr>
        <w:suppressAutoHyphens/>
        <w:spacing w:after="0" w:line="300" w:lineRule="exact"/>
        <w:jc w:val="both"/>
        <w:rPr>
          <w:rFonts w:ascii="Times New Roman" w:eastAsia="Times New Roman" w:hAnsi="Times New Roman" w:cs="Times New Roman"/>
          <w:bCs/>
          <w:lang w:eastAsia="sk-SK"/>
        </w:rPr>
      </w:pPr>
      <w:r w:rsidRPr="00E64543">
        <w:rPr>
          <w:rFonts w:ascii="Times New Roman" w:eastAsia="Times New Roman" w:hAnsi="Times New Roman" w:cs="Times New Roman"/>
          <w:sz w:val="24"/>
          <w:szCs w:val="24"/>
          <w:lang w:eastAsia="sk-SK"/>
        </w:rPr>
        <w:t>Daňovník je povinný podať dodatočné priznanie, ak zistí, že v priznaní k dani z nehnuteľností, k dani za psa,  alebo niektorej z nich alebo v čiastkovom priznaní k týmto daniam alebo niektorej z nich neuviedol správne údaje na vyrubenie dane najneskôr do štyroch rokov od konca roka, v ktorom vznikla povinnosť podať priznanie k dani z nehnuteľností, k dani za psa,  alebo niektorej z nich alebo čiastkové priznanie k týmto daniam alebo niektorej z nich.</w:t>
      </w:r>
    </w:p>
    <w:p w14:paraId="600DF611" w14:textId="77777777" w:rsidR="00C0697A" w:rsidRPr="00E64543" w:rsidRDefault="00C0697A" w:rsidP="00C0697A">
      <w:pPr>
        <w:suppressAutoHyphens/>
        <w:spacing w:after="0" w:line="300" w:lineRule="exact"/>
        <w:ind w:left="360"/>
        <w:jc w:val="both"/>
        <w:rPr>
          <w:rFonts w:ascii="Times New Roman" w:eastAsia="Times New Roman" w:hAnsi="Times New Roman" w:cs="Times New Roman"/>
          <w:bCs/>
          <w:lang w:eastAsia="sk-SK"/>
        </w:rPr>
      </w:pPr>
    </w:p>
    <w:p w14:paraId="12A5E297" w14:textId="77777777" w:rsidR="00C0697A" w:rsidRPr="00E64543" w:rsidRDefault="00C0697A" w:rsidP="00C0697A">
      <w:pPr>
        <w:widowControl w:val="0"/>
        <w:autoSpaceDE w:val="0"/>
        <w:autoSpaceDN w:val="0"/>
        <w:adjustRightInd w:val="0"/>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§17</w:t>
      </w:r>
    </w:p>
    <w:p w14:paraId="00F26A5D" w14:textId="77777777" w:rsidR="00C0697A" w:rsidRPr="00E64543" w:rsidRDefault="00C0697A" w:rsidP="00C0697A">
      <w:pPr>
        <w:spacing w:after="0" w:line="30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 xml:space="preserve">Vyrubenie dane z nehnuteľností a dane za psa  </w:t>
      </w:r>
    </w:p>
    <w:p w14:paraId="6EE72B67" w14:textId="77777777" w:rsidR="00C0697A" w:rsidRPr="00E64543" w:rsidRDefault="00C0697A" w:rsidP="00C0697A">
      <w:pPr>
        <w:spacing w:after="0" w:line="300" w:lineRule="exact"/>
        <w:jc w:val="center"/>
        <w:rPr>
          <w:rFonts w:ascii="Arial" w:eastAsia="Times New Roman" w:hAnsi="Arial" w:cs="Arial"/>
          <w:b/>
          <w:bCs/>
          <w:lang w:eastAsia="sk-SK"/>
        </w:rPr>
      </w:pPr>
    </w:p>
    <w:p w14:paraId="35790269" w14:textId="77777777" w:rsidR="00C0697A" w:rsidRPr="00E64543" w:rsidRDefault="00C0697A" w:rsidP="00C0697A">
      <w:pPr>
        <w:numPr>
          <w:ilvl w:val="0"/>
          <w:numId w:val="1"/>
        </w:numPr>
        <w:suppressAutoHyphens/>
        <w:spacing w:after="0" w:line="300" w:lineRule="exact"/>
        <w:jc w:val="both"/>
        <w:rPr>
          <w:rFonts w:ascii="Times New Roman" w:eastAsia="Times New Roman" w:hAnsi="Times New Roman" w:cs="Times New Roman"/>
          <w:bCs/>
          <w:lang w:eastAsia="sk-SK"/>
        </w:rPr>
      </w:pPr>
      <w:r w:rsidRPr="00E64543">
        <w:rPr>
          <w:rFonts w:ascii="Times New Roman" w:eastAsia="Times New Roman" w:hAnsi="Times New Roman" w:cs="Times New Roman"/>
          <w:bCs/>
          <w:lang w:eastAsia="sk-SK"/>
        </w:rPr>
        <w:t>stavu k 1. januáru príslušného zdaňovacieho obdobia na celé zdaňovacie obdobie jedným rozhodnutím, ak zákon o miestnych daniach neustanovuje inak.  (§ 99e ods. 2-4, 6a7 zákona o miestnych daniach).</w:t>
      </w:r>
    </w:p>
    <w:p w14:paraId="7E5E3C0D" w14:textId="77777777" w:rsidR="00C0697A" w:rsidRPr="00E64543" w:rsidRDefault="00C0697A" w:rsidP="00C0697A">
      <w:pPr>
        <w:spacing w:after="0" w:line="300" w:lineRule="exact"/>
        <w:ind w:left="720"/>
        <w:jc w:val="both"/>
        <w:rPr>
          <w:rFonts w:ascii="Times New Roman" w:eastAsia="Times New Roman" w:hAnsi="Times New Roman" w:cs="Times New Roman"/>
          <w:bCs/>
          <w:lang w:eastAsia="sk-SK"/>
        </w:rPr>
      </w:pPr>
    </w:p>
    <w:p w14:paraId="0032AAA0" w14:textId="77777777" w:rsidR="00C0697A" w:rsidRPr="00E64543" w:rsidRDefault="00C0697A" w:rsidP="00C0697A">
      <w:pPr>
        <w:numPr>
          <w:ilvl w:val="0"/>
          <w:numId w:val="2"/>
        </w:numPr>
        <w:suppressAutoHyphens/>
        <w:spacing w:after="0" w:line="300" w:lineRule="exact"/>
        <w:jc w:val="both"/>
        <w:rPr>
          <w:rFonts w:ascii="Times New Roman" w:eastAsia="Times New Roman" w:hAnsi="Times New Roman" w:cs="Times New Roman"/>
          <w:bCs/>
          <w:lang w:eastAsia="sk-SK"/>
        </w:rPr>
      </w:pPr>
      <w:r w:rsidRPr="00E64543">
        <w:rPr>
          <w:rFonts w:ascii="Times New Roman" w:eastAsia="Times New Roman" w:hAnsi="Times New Roman" w:cs="Times New Roman"/>
          <w:bCs/>
          <w:lang w:eastAsia="sk-SK"/>
        </w:rPr>
        <w:lastRenderedPageBreak/>
        <w:t>Pri dohode spoluvlastníkov správca dane vyrubí daň z nehnuteľností rozhodnutím zástupcovi, ktorý podal príslušné priznanie a pri bezpodielovom spoluvlastníctve manželov, tomu z manželov, ktorý podal príslušné priznanie.</w:t>
      </w:r>
    </w:p>
    <w:p w14:paraId="32C85ED1" w14:textId="77777777" w:rsidR="00C0697A" w:rsidRPr="00E64543" w:rsidRDefault="00C0697A" w:rsidP="00C0697A">
      <w:pPr>
        <w:suppressAutoHyphens/>
        <w:spacing w:after="0" w:line="240" w:lineRule="auto"/>
        <w:ind w:left="708"/>
        <w:rPr>
          <w:rFonts w:ascii="Times New Roman" w:eastAsia="Times New Roman" w:hAnsi="Times New Roman" w:cs="Times New Roman"/>
          <w:bCs/>
          <w:lang w:eastAsia="ar-SA"/>
        </w:rPr>
      </w:pPr>
    </w:p>
    <w:p w14:paraId="4BEA5596" w14:textId="02F61F6E"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       (3) Správca dane nižšiu daň v úhrne  ako </w:t>
      </w:r>
      <w:r w:rsidR="00EB0B3A" w:rsidRPr="00EB0B3A">
        <w:rPr>
          <w:rFonts w:ascii="Times New Roman" w:eastAsia="Times New Roman" w:hAnsi="Times New Roman" w:cs="Times New Roman"/>
          <w:b/>
          <w:bCs/>
          <w:color w:val="FF0000"/>
          <w:lang w:eastAsia="sk-SK"/>
        </w:rPr>
        <w:t>3</w:t>
      </w:r>
      <w:r w:rsidRPr="00E64543">
        <w:rPr>
          <w:rFonts w:ascii="Times New Roman" w:eastAsia="Times New Roman" w:hAnsi="Times New Roman" w:cs="Times New Roman"/>
          <w:lang w:eastAsia="sk-SK"/>
        </w:rPr>
        <w:t xml:space="preserve"> eurá nebude vyrubovať.</w:t>
      </w:r>
    </w:p>
    <w:p w14:paraId="77E245AA"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p>
    <w:p w14:paraId="3E97735C" w14:textId="77777777" w:rsidR="00C0697A" w:rsidRPr="00E64543" w:rsidRDefault="00C0697A" w:rsidP="00C0697A">
      <w:pPr>
        <w:spacing w:after="0" w:line="30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 18</w:t>
      </w:r>
    </w:p>
    <w:p w14:paraId="533159C7" w14:textId="77777777" w:rsidR="00C0697A" w:rsidRPr="00E64543" w:rsidRDefault="00C0697A" w:rsidP="00C0697A">
      <w:pPr>
        <w:spacing w:after="0" w:line="30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Splatnosť a platenie dane v splátkach</w:t>
      </w:r>
    </w:p>
    <w:p w14:paraId="274DFA77" w14:textId="77777777" w:rsidR="00C0697A" w:rsidRPr="00E64543" w:rsidRDefault="00C0697A" w:rsidP="00C0697A">
      <w:pPr>
        <w:spacing w:after="0" w:line="300" w:lineRule="exact"/>
        <w:jc w:val="center"/>
        <w:rPr>
          <w:rFonts w:ascii="Times New Roman" w:eastAsia="Times New Roman" w:hAnsi="Times New Roman" w:cs="Times New Roman"/>
          <w:b/>
          <w:bCs/>
          <w:lang w:eastAsia="sk-SK"/>
        </w:rPr>
      </w:pPr>
    </w:p>
    <w:p w14:paraId="758E7288" w14:textId="77777777" w:rsidR="00C0697A" w:rsidRPr="00E64543" w:rsidRDefault="00C0697A" w:rsidP="00C0697A">
      <w:pPr>
        <w:numPr>
          <w:ilvl w:val="0"/>
          <w:numId w:val="3"/>
        </w:numPr>
        <w:suppressAutoHyphens/>
        <w:spacing w:after="0" w:line="300" w:lineRule="exact"/>
        <w:jc w:val="both"/>
        <w:rPr>
          <w:rFonts w:ascii="Times New Roman" w:eastAsia="Times New Roman" w:hAnsi="Times New Roman" w:cs="Times New Roman"/>
          <w:bCs/>
          <w:lang w:eastAsia="sk-SK"/>
        </w:rPr>
      </w:pPr>
      <w:r w:rsidRPr="00E64543">
        <w:rPr>
          <w:rFonts w:ascii="Times New Roman" w:eastAsia="Times New Roman" w:hAnsi="Times New Roman" w:cs="Times New Roman"/>
          <w:bCs/>
          <w:lang w:eastAsia="sk-SK"/>
        </w:rPr>
        <w:t>Vyrubená daň z nehnuteľností a daň za psa sú splatné do 15 dní odo dňa nadobudnutia právoplatnosti rozhodnutia.</w:t>
      </w:r>
    </w:p>
    <w:p w14:paraId="74CCBA4C" w14:textId="77777777" w:rsidR="00C0697A" w:rsidRPr="00E64543" w:rsidRDefault="00C0697A" w:rsidP="00C0697A">
      <w:pPr>
        <w:spacing w:after="0" w:line="300" w:lineRule="exact"/>
        <w:ind w:left="720"/>
        <w:jc w:val="both"/>
        <w:rPr>
          <w:rFonts w:ascii="Times New Roman" w:eastAsia="Times New Roman" w:hAnsi="Times New Roman" w:cs="Times New Roman"/>
          <w:bCs/>
          <w:lang w:eastAsia="sk-SK"/>
        </w:rPr>
      </w:pPr>
    </w:p>
    <w:p w14:paraId="6D13EF37" w14:textId="77777777" w:rsidR="00C0697A" w:rsidRPr="00E64543" w:rsidRDefault="00C0697A" w:rsidP="00C0697A">
      <w:pPr>
        <w:numPr>
          <w:ilvl w:val="0"/>
          <w:numId w:val="3"/>
        </w:numPr>
        <w:suppressAutoHyphens/>
        <w:spacing w:after="0" w:line="300" w:lineRule="exact"/>
        <w:jc w:val="both"/>
        <w:rPr>
          <w:rFonts w:ascii="Times New Roman" w:eastAsia="Times New Roman" w:hAnsi="Times New Roman" w:cs="Times New Roman"/>
          <w:bCs/>
          <w:lang w:eastAsia="sk-SK"/>
        </w:rPr>
      </w:pPr>
      <w:r w:rsidRPr="00E64543">
        <w:rPr>
          <w:rFonts w:ascii="Times New Roman" w:eastAsia="Times New Roman" w:hAnsi="Times New Roman" w:cs="Times New Roman"/>
          <w:bCs/>
          <w:lang w:eastAsia="sk-SK"/>
        </w:rPr>
        <w:t>Správca dane môže určiť platenie dane z nehnuteľností a dane za psa v splátkach. Splátky dane sú splatné v lehotách určených správcom dane v rozhodnutí, ktorým sa vyrubuje daň.</w:t>
      </w:r>
    </w:p>
    <w:p w14:paraId="30CD09B1" w14:textId="77777777" w:rsidR="00C0697A" w:rsidRPr="00E64543" w:rsidRDefault="00C0697A" w:rsidP="00C0697A">
      <w:pPr>
        <w:spacing w:after="0" w:line="300" w:lineRule="exact"/>
        <w:jc w:val="both"/>
        <w:rPr>
          <w:rFonts w:ascii="Times New Roman" w:eastAsia="Times New Roman" w:hAnsi="Times New Roman" w:cs="Times New Roman"/>
          <w:bCs/>
          <w:lang w:eastAsia="sk-SK"/>
        </w:rPr>
      </w:pPr>
    </w:p>
    <w:p w14:paraId="44F996C1"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p>
    <w:p w14:paraId="36194095" w14:textId="77777777" w:rsidR="00C0697A" w:rsidRPr="00E64543" w:rsidRDefault="00C0697A" w:rsidP="00C0697A">
      <w:pPr>
        <w:widowControl w:val="0"/>
        <w:autoSpaceDE w:val="0"/>
        <w:autoSpaceDN w:val="0"/>
        <w:adjustRightInd w:val="0"/>
        <w:spacing w:after="0" w:line="320" w:lineRule="exact"/>
        <w:jc w:val="center"/>
        <w:rPr>
          <w:rFonts w:ascii="Times New Roman" w:eastAsia="Times New Roman" w:hAnsi="Times New Roman" w:cs="Times New Roman"/>
          <w:b/>
          <w:bCs/>
          <w:sz w:val="24"/>
          <w:szCs w:val="24"/>
          <w:lang w:eastAsia="sk-SK"/>
        </w:rPr>
      </w:pPr>
    </w:p>
    <w:p w14:paraId="01CF5F23" w14:textId="77777777" w:rsidR="00C0697A" w:rsidRPr="00E64543" w:rsidRDefault="00C0697A" w:rsidP="00C0697A">
      <w:pPr>
        <w:widowControl w:val="0"/>
        <w:autoSpaceDE w:val="0"/>
        <w:autoSpaceDN w:val="0"/>
        <w:adjustRightInd w:val="0"/>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DAŇ ZA UŽÍVANIE VEREJNÉHO PRIESTRANSTVA</w:t>
      </w:r>
    </w:p>
    <w:p w14:paraId="0B816E60" w14:textId="77777777" w:rsidR="00C0697A" w:rsidRPr="00E64543" w:rsidRDefault="00C0697A" w:rsidP="00C0697A">
      <w:pPr>
        <w:widowControl w:val="0"/>
        <w:autoSpaceDE w:val="0"/>
        <w:autoSpaceDN w:val="0"/>
        <w:adjustRightInd w:val="0"/>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 19</w:t>
      </w:r>
    </w:p>
    <w:p w14:paraId="7F74163D" w14:textId="77777777" w:rsidR="00C0697A" w:rsidRPr="00E64543" w:rsidRDefault="00C0697A" w:rsidP="00C0697A">
      <w:pPr>
        <w:widowControl w:val="0"/>
        <w:autoSpaceDE w:val="0"/>
        <w:autoSpaceDN w:val="0"/>
        <w:adjustRightInd w:val="0"/>
        <w:spacing w:after="0" w:line="320" w:lineRule="exact"/>
        <w:jc w:val="center"/>
        <w:rPr>
          <w:rFonts w:ascii="Times New Roman" w:eastAsia="Times New Roman" w:hAnsi="Times New Roman" w:cs="Times New Roman"/>
          <w:b/>
          <w:bCs/>
          <w:lang w:eastAsia="sk-SK"/>
        </w:rPr>
      </w:pPr>
    </w:p>
    <w:p w14:paraId="2386304B"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 (1) Verejným priestranstvom na účely tohto VZN sú verejnosti prístupné pozemky vo vlastníctve obce Hrachovište, ktorými sa rozumejú nasledovné miesta:</w:t>
      </w:r>
    </w:p>
    <w:p w14:paraId="6DF76777"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a/ Miestne  cestné komunikácie  v  celej  svojej  dĺžke  a  v  šírke od krajnice po krajnicu,</w:t>
      </w:r>
    </w:p>
    <w:p w14:paraId="47491F3D"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b/ upravená plocha pre  chodenie obyvateľov na celom území  obce,</w:t>
      </w:r>
    </w:p>
    <w:p w14:paraId="5B404D49"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c) nezastavané plochy majetku obce</w:t>
      </w:r>
    </w:p>
    <w:p w14:paraId="4CE1D976"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d) trhové miesto – parkovacia plocha pred Kultúrnym domom</w:t>
      </w:r>
    </w:p>
    <w:p w14:paraId="0F606BF2"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br/>
      </w:r>
    </w:p>
    <w:p w14:paraId="0119E1DC"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(2) Predmetom dane za užívanie verejného priestranstva je osobitné užívanie verejného priestranstva.   </w:t>
      </w:r>
    </w:p>
    <w:p w14:paraId="58FA5836"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p>
    <w:p w14:paraId="1716FEAA"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(3) Osobitným  užívaním  verejného  priestranstva  sa podľa tohto VZN rozumie </w:t>
      </w:r>
    </w:p>
    <w:p w14:paraId="6834860A"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a/ umiestnenie zariadenia slúžiaceho na poskytovanie služieb, </w:t>
      </w:r>
    </w:p>
    <w:p w14:paraId="42071602"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b/umiestnenie predajného zariadenia</w:t>
      </w:r>
    </w:p>
    <w:p w14:paraId="24E4258B"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c/umiestnenie  zariadenia cirkusu, zariadenia lunaparku a iných atrakcií, </w:t>
      </w:r>
    </w:p>
    <w:p w14:paraId="5F80FEAA"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d/ umiestnenie skládky, </w:t>
      </w:r>
    </w:p>
    <w:p w14:paraId="72B6B04C"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e/ trvalé parkovanie vozidla mimo stráženého parkoviska.</w:t>
      </w:r>
    </w:p>
    <w:p w14:paraId="65964D11"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Osobitným užívaním verejného priestranstva nie je užívanie verejného priestranstva v súvislosti s odstránením poruchy alebo havárie rozvodov a verejných sietí.</w:t>
      </w:r>
    </w:p>
    <w:p w14:paraId="52176FF3"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p>
    <w:p w14:paraId="682E90E5"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(4) Daňovníkom je fyzická osoba alebo právnická osoba, ktorá verejné priestranstvo užíva.</w:t>
      </w:r>
    </w:p>
    <w:p w14:paraId="5D79964E"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p>
    <w:p w14:paraId="1C880482"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(5) Základom dane za užívanie verejného priestranstva je  výmera užívaného verejného priestranstva v m</w:t>
      </w:r>
      <w:r w:rsidRPr="00E64543">
        <w:rPr>
          <w:rFonts w:ascii="Times New Roman" w:eastAsia="Times New Roman" w:hAnsi="Times New Roman" w:cs="Times New Roman"/>
          <w:vertAlign w:val="superscript"/>
          <w:lang w:eastAsia="sk-SK"/>
        </w:rPr>
        <w:t>2</w:t>
      </w:r>
      <w:r w:rsidRPr="00E64543">
        <w:rPr>
          <w:rFonts w:ascii="Times New Roman" w:eastAsia="Times New Roman" w:hAnsi="Times New Roman" w:cs="Times New Roman"/>
          <w:lang w:eastAsia="sk-SK"/>
        </w:rPr>
        <w:t xml:space="preserve"> .</w:t>
      </w:r>
    </w:p>
    <w:p w14:paraId="29219E5C"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p>
    <w:p w14:paraId="09C4EC91"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lastRenderedPageBreak/>
        <w:t xml:space="preserve">(6) Sadzba  dane  za užívanie  verejného priestranstva je v eurách za každý aj začatý m2 osobitne užívaného verejného priestranstva za každý aj začatý deň : </w:t>
      </w:r>
    </w:p>
    <w:p w14:paraId="62B4328B"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p>
    <w:p w14:paraId="3603DD5B"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p>
    <w:p w14:paraId="4D4FC440"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p>
    <w:p w14:paraId="08289D13"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p>
    <w:p w14:paraId="191EA2DE"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p>
    <w:p w14:paraId="475AE4A2"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a/ za prechodné umiestnenie predajného zariadenia, zariadenia slúžiaceho na poskytovanie služieb                   </w:t>
      </w:r>
    </w:p>
    <w:p w14:paraId="0501E75B"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color w:val="FF0000"/>
          <w:lang w:eastAsia="sk-SK"/>
        </w:rPr>
        <w:t xml:space="preserve">                                                                                                                                              </w:t>
      </w:r>
      <w:r w:rsidRPr="00E64543">
        <w:rPr>
          <w:rFonts w:ascii="Times New Roman" w:eastAsia="Times New Roman" w:hAnsi="Times New Roman" w:cs="Times New Roman"/>
          <w:lang w:eastAsia="sk-SK"/>
        </w:rPr>
        <w:t>1,00 €</w:t>
      </w:r>
    </w:p>
    <w:p w14:paraId="351552FE"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b/ za prechodné umiestnenie zariadenia cirkusu, lunaparku a iných atrakcií v obci</w:t>
      </w:r>
      <w:r w:rsidRPr="00E64543">
        <w:rPr>
          <w:rFonts w:ascii="Times New Roman" w:eastAsia="Times New Roman" w:hAnsi="Times New Roman" w:cs="Times New Roman"/>
          <w:lang w:eastAsia="sk-SK"/>
        </w:rPr>
        <w:tab/>
        <w:t xml:space="preserve"> 0,20 €</w:t>
      </w:r>
    </w:p>
    <w:p w14:paraId="0E1DB850"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c/ za prechodné umiestnenie auto</w:t>
      </w:r>
      <w:r>
        <w:rPr>
          <w:rFonts w:ascii="Times New Roman" w:eastAsia="Times New Roman" w:hAnsi="Times New Roman" w:cs="Times New Roman"/>
          <w:lang w:eastAsia="sk-SK"/>
        </w:rPr>
        <w:t xml:space="preserve"> </w:t>
      </w:r>
      <w:r w:rsidRPr="00E64543">
        <w:rPr>
          <w:rFonts w:ascii="Times New Roman" w:eastAsia="Times New Roman" w:hAnsi="Times New Roman" w:cs="Times New Roman"/>
          <w:lang w:eastAsia="sk-SK"/>
        </w:rPr>
        <w:t xml:space="preserve">vraku po uplynutí 14 dní                                                 0,10 € </w:t>
      </w:r>
    </w:p>
    <w:p w14:paraId="253486F7"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d/ za umiestnenie skládky stavebného materiálu pri výstavbe a rekonštrukcií rod.</w:t>
      </w:r>
      <w:r>
        <w:rPr>
          <w:rFonts w:ascii="Times New Roman" w:eastAsia="Times New Roman" w:hAnsi="Times New Roman" w:cs="Times New Roman"/>
          <w:lang w:eastAsia="sk-SK"/>
        </w:rPr>
        <w:t xml:space="preserve"> </w:t>
      </w:r>
      <w:r w:rsidRPr="00E64543">
        <w:rPr>
          <w:rFonts w:ascii="Times New Roman" w:eastAsia="Times New Roman" w:hAnsi="Times New Roman" w:cs="Times New Roman"/>
          <w:lang w:eastAsia="sk-SK"/>
        </w:rPr>
        <w:t>domov</w:t>
      </w:r>
      <w:r w:rsidRPr="00E64543">
        <w:rPr>
          <w:rFonts w:ascii="Times New Roman" w:eastAsia="Times New Roman" w:hAnsi="Times New Roman" w:cs="Times New Roman"/>
          <w:lang w:eastAsia="sk-SK"/>
        </w:rPr>
        <w:tab/>
        <w:t xml:space="preserve"> 0, 05 €</w:t>
      </w:r>
    </w:p>
    <w:p w14:paraId="6B2A8A85"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e/ za trvalé parkovanie osobného a dodávkového auta </w:t>
      </w:r>
      <w:r w:rsidRPr="00E64543">
        <w:rPr>
          <w:rFonts w:ascii="Times New Roman" w:eastAsia="Times New Roman" w:hAnsi="Times New Roman" w:cs="Times New Roman"/>
          <w:lang w:eastAsia="sk-SK"/>
        </w:rPr>
        <w:tab/>
      </w:r>
      <w:r w:rsidRPr="00E64543">
        <w:rPr>
          <w:rFonts w:ascii="Times New Roman" w:eastAsia="Times New Roman" w:hAnsi="Times New Roman" w:cs="Times New Roman"/>
          <w:lang w:eastAsia="sk-SK"/>
        </w:rPr>
        <w:tab/>
      </w:r>
      <w:r w:rsidRPr="00E64543">
        <w:rPr>
          <w:rFonts w:ascii="Times New Roman" w:eastAsia="Times New Roman" w:hAnsi="Times New Roman" w:cs="Times New Roman"/>
          <w:lang w:eastAsia="sk-SK"/>
        </w:rPr>
        <w:tab/>
      </w:r>
      <w:r w:rsidRPr="00E64543">
        <w:rPr>
          <w:rFonts w:ascii="Times New Roman" w:eastAsia="Times New Roman" w:hAnsi="Times New Roman" w:cs="Times New Roman"/>
          <w:lang w:eastAsia="sk-SK"/>
        </w:rPr>
        <w:tab/>
      </w:r>
      <w:r w:rsidRPr="00E64543">
        <w:rPr>
          <w:rFonts w:ascii="Times New Roman" w:eastAsia="Times New Roman" w:hAnsi="Times New Roman" w:cs="Times New Roman"/>
          <w:lang w:eastAsia="sk-SK"/>
        </w:rPr>
        <w:tab/>
        <w:t xml:space="preserve"> 0, 05 €</w:t>
      </w:r>
    </w:p>
    <w:p w14:paraId="5A10F385"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Pri organizovaní jarmokov, trhov, kultúrnych  podujatí organizovaných obcou </w:t>
      </w:r>
    </w:p>
    <w:p w14:paraId="575B2209"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a) výrobky vlastnej výroby – zdarma</w:t>
      </w:r>
    </w:p>
    <w:p w14:paraId="5E35A29D"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b) predaj tovaru a služieb ( mimo výrobkov vlastnej výroby)                                              5 €</w:t>
      </w:r>
    </w:p>
    <w:p w14:paraId="4AAC37BA"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c) občerstvenie bez predaja alkoholu                                                                                    8 €</w:t>
      </w:r>
    </w:p>
    <w:p w14:paraId="4BE2BA7A"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d) občerstvenie vrátane predaja alkoholu                                                                            10 €</w:t>
      </w:r>
    </w:p>
    <w:p w14:paraId="5418C757"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p>
    <w:p w14:paraId="55A43975"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p>
    <w:p w14:paraId="183D2A14"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 (7 Daňová povinnosť vzniká dňom začatia osobitného užívania  verejného priestranstva a zaniká dňom skončenia osobitného užívania  verejného priestranstva. </w:t>
      </w:r>
    </w:p>
    <w:p w14:paraId="7D83FC4E"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(8  Daňovník je povinný oznámiť svoj zámer osobitného užívania verejného priestranstva správcovi dane najneskôr v deň vzniku daňovej povinnosti.</w:t>
      </w:r>
    </w:p>
    <w:p w14:paraId="4B7341A2" w14:textId="77777777" w:rsidR="00C0697A" w:rsidRPr="00E64543" w:rsidRDefault="00C0697A" w:rsidP="00C0697A">
      <w:pPr>
        <w:spacing w:after="0" w:line="320" w:lineRule="exact"/>
        <w:jc w:val="both"/>
        <w:rPr>
          <w:rFonts w:ascii="Times New Roman" w:eastAsia="Times New Roman" w:hAnsi="Times New Roman" w:cs="Times New Roman"/>
          <w:lang w:eastAsia="sk-SK"/>
        </w:rPr>
      </w:pPr>
    </w:p>
    <w:p w14:paraId="1FA9C316"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(9 Miestnu daň obec vyrubí rozhodnutím najskôr v deň vzniku daňovej povinnosti. Vyrubená daň je splatná do 15 dní odo dňa nadobudnutia právoplatnosti rozhodnutia.</w:t>
      </w:r>
    </w:p>
    <w:p w14:paraId="4EADF7A9" w14:textId="77777777" w:rsidR="00C0697A" w:rsidRPr="00E64543" w:rsidRDefault="00C0697A" w:rsidP="00C0697A">
      <w:pPr>
        <w:spacing w:after="0" w:line="320" w:lineRule="exact"/>
        <w:jc w:val="center"/>
        <w:rPr>
          <w:rFonts w:ascii="Times New Roman" w:eastAsia="Times New Roman" w:hAnsi="Times New Roman" w:cs="Times New Roman"/>
          <w:b/>
          <w:bCs/>
          <w:lang w:eastAsia="sk-SK"/>
        </w:rPr>
      </w:pPr>
    </w:p>
    <w:p w14:paraId="0302F1FA" w14:textId="77777777" w:rsidR="00C0697A" w:rsidRPr="00E64543" w:rsidRDefault="00C0697A" w:rsidP="00C0697A">
      <w:pPr>
        <w:spacing w:after="0" w:line="320" w:lineRule="exact"/>
        <w:jc w:val="center"/>
        <w:rPr>
          <w:rFonts w:ascii="Times New Roman" w:eastAsia="Times New Roman" w:hAnsi="Times New Roman" w:cs="Times New Roman"/>
          <w:b/>
          <w:bCs/>
          <w:lang w:eastAsia="sk-SK"/>
        </w:rPr>
      </w:pPr>
    </w:p>
    <w:p w14:paraId="2309C6A9" w14:textId="77777777" w:rsidR="00C0697A" w:rsidRPr="00E64543" w:rsidRDefault="00C0697A" w:rsidP="00C0697A">
      <w:pPr>
        <w:widowControl w:val="0"/>
        <w:autoSpaceDE w:val="0"/>
        <w:autoSpaceDN w:val="0"/>
        <w:adjustRightInd w:val="0"/>
        <w:spacing w:after="0" w:line="320" w:lineRule="exact"/>
        <w:jc w:val="both"/>
        <w:rPr>
          <w:rFonts w:ascii="Times New Roman" w:eastAsia="Times New Roman" w:hAnsi="Times New Roman" w:cs="Times New Roman"/>
          <w:lang w:eastAsia="sk-SK"/>
        </w:rPr>
      </w:pPr>
    </w:p>
    <w:p w14:paraId="4916F5C6" w14:textId="77777777" w:rsidR="00C0697A" w:rsidRPr="00E64543" w:rsidRDefault="00C0697A" w:rsidP="00C0697A">
      <w:pPr>
        <w:spacing w:after="0" w:line="320" w:lineRule="exact"/>
        <w:jc w:val="center"/>
        <w:rPr>
          <w:rFonts w:ascii="Times New Roman" w:eastAsia="Times New Roman" w:hAnsi="Times New Roman" w:cs="Times New Roman"/>
          <w:b/>
          <w:bCs/>
          <w:iCs/>
          <w:sz w:val="28"/>
          <w:szCs w:val="28"/>
          <w:lang w:eastAsia="sk-SK"/>
        </w:rPr>
      </w:pPr>
      <w:r w:rsidRPr="00E64543">
        <w:rPr>
          <w:rFonts w:ascii="Times New Roman" w:eastAsia="Times New Roman" w:hAnsi="Times New Roman" w:cs="Times New Roman"/>
          <w:b/>
          <w:bCs/>
          <w:iCs/>
          <w:sz w:val="28"/>
          <w:szCs w:val="28"/>
          <w:lang w:eastAsia="sk-SK"/>
        </w:rPr>
        <w:t>III.  č a s ť</w:t>
      </w:r>
    </w:p>
    <w:p w14:paraId="10DF7623" w14:textId="77777777" w:rsidR="00C0697A" w:rsidRPr="00E64543" w:rsidRDefault="00C0697A" w:rsidP="00C0697A">
      <w:pPr>
        <w:widowControl w:val="0"/>
        <w:autoSpaceDE w:val="0"/>
        <w:autoSpaceDN w:val="0"/>
        <w:adjustRightInd w:val="0"/>
        <w:spacing w:after="0" w:line="320" w:lineRule="exact"/>
        <w:jc w:val="center"/>
        <w:rPr>
          <w:rFonts w:ascii="Times New Roman" w:eastAsia="Times New Roman" w:hAnsi="Times New Roman" w:cs="Times New Roman"/>
          <w:b/>
          <w:bCs/>
          <w:iCs/>
          <w:sz w:val="28"/>
          <w:szCs w:val="28"/>
          <w:lang w:eastAsia="sk-SK"/>
        </w:rPr>
      </w:pPr>
      <w:r w:rsidRPr="00E64543">
        <w:rPr>
          <w:rFonts w:ascii="Times New Roman" w:eastAsia="Times New Roman" w:hAnsi="Times New Roman" w:cs="Times New Roman"/>
          <w:b/>
          <w:bCs/>
          <w:iCs/>
          <w:sz w:val="28"/>
          <w:szCs w:val="28"/>
          <w:lang w:eastAsia="sk-SK"/>
        </w:rPr>
        <w:t xml:space="preserve">     Poplatok</w:t>
      </w:r>
    </w:p>
    <w:p w14:paraId="67C3E1F2" w14:textId="77777777" w:rsidR="00C0697A" w:rsidRPr="00E64543" w:rsidRDefault="00C0697A" w:rsidP="00C0697A">
      <w:pPr>
        <w:spacing w:after="0" w:line="320" w:lineRule="exact"/>
        <w:jc w:val="center"/>
        <w:rPr>
          <w:rFonts w:ascii="Times New Roman" w:eastAsia="Times New Roman" w:hAnsi="Times New Roman" w:cs="Times New Roman"/>
          <w:b/>
          <w:bCs/>
          <w:lang w:eastAsia="sk-SK"/>
        </w:rPr>
      </w:pPr>
    </w:p>
    <w:p w14:paraId="60BFFAD2" w14:textId="77777777" w:rsidR="00C0697A" w:rsidRPr="00E64543" w:rsidRDefault="00C0697A" w:rsidP="00C0697A">
      <w:pPr>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 xml:space="preserve"> Poplatok za komunálne odpady </w:t>
      </w:r>
    </w:p>
    <w:p w14:paraId="4006386F" w14:textId="77777777" w:rsidR="00C0697A" w:rsidRPr="00E64543" w:rsidRDefault="00C0697A" w:rsidP="00C0697A">
      <w:pPr>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a drobné stavebné odpady</w:t>
      </w:r>
    </w:p>
    <w:p w14:paraId="49AFD49D" w14:textId="77777777" w:rsidR="00C0697A" w:rsidRPr="00E64543" w:rsidRDefault="00C0697A" w:rsidP="00C0697A">
      <w:pPr>
        <w:spacing w:after="0" w:line="320" w:lineRule="exact"/>
        <w:jc w:val="center"/>
        <w:rPr>
          <w:rFonts w:ascii="Times New Roman" w:eastAsia="Times New Roman" w:hAnsi="Times New Roman" w:cs="Times New Roman"/>
          <w:b/>
          <w:bCs/>
          <w:lang w:eastAsia="sk-SK"/>
        </w:rPr>
      </w:pPr>
    </w:p>
    <w:p w14:paraId="797C6027" w14:textId="77777777" w:rsidR="00C0697A" w:rsidRPr="00E64543" w:rsidRDefault="00C0697A" w:rsidP="00C0697A">
      <w:pPr>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  20</w:t>
      </w:r>
    </w:p>
    <w:p w14:paraId="33819F32" w14:textId="77777777" w:rsidR="00C0697A" w:rsidRPr="00E64543" w:rsidRDefault="00C0697A" w:rsidP="00C0697A">
      <w:pPr>
        <w:spacing w:after="0" w:line="320" w:lineRule="exact"/>
        <w:jc w:val="both"/>
        <w:rPr>
          <w:rFonts w:ascii="Times New Roman" w:eastAsia="Times New Roman" w:hAnsi="Times New Roman" w:cs="Times New Roman"/>
          <w:lang w:eastAsia="sk-SK"/>
        </w:rPr>
      </w:pPr>
    </w:p>
    <w:p w14:paraId="0EC511B7"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(1) Poplatok sa platí za komunálne odpady, drobné stavebné odpady, ktoré vznikajú na území obce, okrem </w:t>
      </w:r>
      <w:proofErr w:type="spellStart"/>
      <w:r w:rsidRPr="00E64543">
        <w:rPr>
          <w:rFonts w:ascii="Times New Roman" w:eastAsia="Times New Roman" w:hAnsi="Times New Roman" w:cs="Times New Roman"/>
          <w:lang w:eastAsia="sk-SK"/>
        </w:rPr>
        <w:t>elektroodpadov</w:t>
      </w:r>
      <w:proofErr w:type="spellEnd"/>
      <w:r w:rsidRPr="00E64543">
        <w:rPr>
          <w:rFonts w:ascii="Times New Roman" w:eastAsia="Times New Roman" w:hAnsi="Times New Roman" w:cs="Times New Roman"/>
          <w:lang w:eastAsia="sk-SK"/>
        </w:rPr>
        <w:t>, použitých batérií a akumulátorov a biologicky rozložiteľného kuchynského a reštauračného odpadu.</w:t>
      </w:r>
    </w:p>
    <w:p w14:paraId="39455712" w14:textId="77777777" w:rsidR="00C0697A" w:rsidRPr="00E64543" w:rsidRDefault="00C0697A" w:rsidP="00C0697A">
      <w:pPr>
        <w:spacing w:after="0" w:line="320" w:lineRule="exact"/>
        <w:jc w:val="both"/>
        <w:rPr>
          <w:rFonts w:ascii="Times New Roman" w:eastAsia="Times New Roman" w:hAnsi="Times New Roman" w:cs="Times New Roman"/>
          <w:lang w:eastAsia="sk-SK"/>
        </w:rPr>
      </w:pPr>
    </w:p>
    <w:p w14:paraId="342A3338"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(2) Ak ďalej nie je ustanovené inak, poplatok platí poplatník, ktorým je</w:t>
      </w:r>
    </w:p>
    <w:p w14:paraId="51FBB17A"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lastRenderedPageBreak/>
        <w:t>a) fyzická  osoba,  ktorá  má   v  obci  trvalý  pobyt alebo prechodný  pobyt  alebo ktorá je  na území  obce oprávnená užívať alebo užíva byt,  nebytový priestor, pozemnú stavbu alebo  jej časť,  alebo objekt,  ktorý nie  je stavbou,  alebo záhradu,   vinicu,  ovocný   sad,  trvalý   trávny porast na iný účel ako na podnikanie, pozemok v zastavanom území  obce  okrem  lesného  pozemku  a  pozemku, ktorý je evidovaný v katastri nehnuteľností ako vodná plocha (ďalej len "nehnuteľnosť"),</w:t>
      </w:r>
    </w:p>
    <w:p w14:paraId="3FD46FC2"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b) právnická  osoba,  ktorá  je   oprávnená  užívať  alebo  užíva nehnuteľnosť nachádzajúcu sa na území  obce na iný účel ako na podnikanie,</w:t>
      </w:r>
    </w:p>
    <w:p w14:paraId="53D04888"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c) podnikateľ, ktorý je oprávnený užívať alebo užíva nehnuteľnosť nachádzajúcu sa na území obce na účel podnikania.</w:t>
      </w:r>
    </w:p>
    <w:p w14:paraId="787B6830" w14:textId="77777777" w:rsidR="00C0697A" w:rsidRPr="00E64543" w:rsidRDefault="00C0697A" w:rsidP="00C0697A">
      <w:pPr>
        <w:spacing w:after="0" w:line="320" w:lineRule="exact"/>
        <w:jc w:val="both"/>
        <w:rPr>
          <w:rFonts w:ascii="Times New Roman" w:eastAsia="Times New Roman" w:hAnsi="Times New Roman" w:cs="Times New Roman"/>
          <w:lang w:eastAsia="sk-SK"/>
        </w:rPr>
      </w:pPr>
    </w:p>
    <w:p w14:paraId="3158F106" w14:textId="77777777" w:rsidR="00C0697A" w:rsidRPr="00E64543" w:rsidRDefault="00C0697A" w:rsidP="00C0697A">
      <w:pPr>
        <w:spacing w:after="0" w:line="320" w:lineRule="exact"/>
        <w:jc w:val="both"/>
        <w:rPr>
          <w:rFonts w:ascii="Times New Roman" w:eastAsia="Times New Roman" w:hAnsi="Times New Roman" w:cs="Times New Roman"/>
          <w:lang w:eastAsia="sk-SK"/>
        </w:rPr>
      </w:pPr>
    </w:p>
    <w:p w14:paraId="3C23491F"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(3) Poplatková   povinnosť   vzniká   dňom,   ktorým   nastane skutočnosť uvedená v odseku 2 tohto ustanovenia a zaniká dňom, ktorým táto skutočnosť zanikne.</w:t>
      </w:r>
    </w:p>
    <w:p w14:paraId="30B91137" w14:textId="77777777" w:rsidR="00C0697A" w:rsidRPr="00E64543" w:rsidRDefault="00C0697A" w:rsidP="00C0697A">
      <w:pPr>
        <w:spacing w:after="0" w:line="320" w:lineRule="exact"/>
        <w:rPr>
          <w:rFonts w:ascii="Times New Roman" w:eastAsia="Times New Roman" w:hAnsi="Times New Roman" w:cs="Times New Roman"/>
          <w:lang w:eastAsia="sk-SK"/>
        </w:rPr>
      </w:pPr>
    </w:p>
    <w:p w14:paraId="46D6347C" w14:textId="77777777" w:rsidR="00C0697A" w:rsidRPr="00E64543" w:rsidRDefault="00C0697A" w:rsidP="00C0697A">
      <w:pPr>
        <w:spacing w:after="0" w:line="320" w:lineRule="exact"/>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(6) </w:t>
      </w:r>
      <w:r w:rsidRPr="00E64543">
        <w:rPr>
          <w:rFonts w:ascii="Times New Roman" w:eastAsia="Times New Roman" w:hAnsi="Times New Roman" w:cs="Times New Roman"/>
          <w:b/>
          <w:lang w:eastAsia="sk-SK"/>
        </w:rPr>
        <w:t>Sadzba poplatku za zmesový komunálny odpad je</w:t>
      </w:r>
    </w:p>
    <w:p w14:paraId="22A85A28" w14:textId="6E3185DC" w:rsidR="00C0697A" w:rsidRPr="00B66F52"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b/>
          <w:lang w:eastAsia="sk-SK"/>
        </w:rPr>
        <w:t>a</w:t>
      </w:r>
      <w:r w:rsidRPr="00B66F52">
        <w:rPr>
          <w:rFonts w:ascii="Times New Roman" w:eastAsia="Times New Roman" w:hAnsi="Times New Roman" w:cs="Times New Roman"/>
          <w:b/>
          <w:lang w:eastAsia="sk-SK"/>
        </w:rPr>
        <w:t>/</w:t>
      </w:r>
      <w:r w:rsidRPr="00B66F52">
        <w:rPr>
          <w:rFonts w:ascii="Times New Roman" w:eastAsia="Times New Roman" w:hAnsi="Times New Roman" w:cs="Times New Roman"/>
          <w:lang w:eastAsia="sk-SK"/>
        </w:rPr>
        <w:t xml:space="preserve"> </w:t>
      </w:r>
      <w:r w:rsidRPr="00B66F52">
        <w:rPr>
          <w:rFonts w:ascii="Times New Roman" w:eastAsia="Times New Roman" w:hAnsi="Times New Roman" w:cs="Times New Roman"/>
          <w:b/>
          <w:lang w:eastAsia="sk-SK"/>
        </w:rPr>
        <w:t>0,0</w:t>
      </w:r>
      <w:r w:rsidR="006970FA" w:rsidRPr="00B66F52">
        <w:rPr>
          <w:rFonts w:ascii="Times New Roman" w:eastAsia="Times New Roman" w:hAnsi="Times New Roman" w:cs="Times New Roman"/>
          <w:b/>
          <w:lang w:eastAsia="sk-SK"/>
        </w:rPr>
        <w:t>55</w:t>
      </w:r>
      <w:r w:rsidRPr="00B66F52">
        <w:rPr>
          <w:rFonts w:ascii="Times New Roman" w:eastAsia="Times New Roman" w:hAnsi="Times New Roman" w:cs="Times New Roman"/>
          <w:b/>
          <w:lang w:eastAsia="sk-SK"/>
        </w:rPr>
        <w:t xml:space="preserve"> €</w:t>
      </w:r>
      <w:r w:rsidRPr="00B66F52">
        <w:rPr>
          <w:rFonts w:ascii="Times New Roman" w:eastAsia="Times New Roman" w:hAnsi="Times New Roman" w:cs="Times New Roman"/>
          <w:lang w:eastAsia="sk-SK"/>
        </w:rPr>
        <w:t xml:space="preserve">  za osobu a kalendárny deň  </w:t>
      </w:r>
    </w:p>
    <w:p w14:paraId="2F977398" w14:textId="224F9622" w:rsidR="00C0697A" w:rsidRPr="00B66F52" w:rsidRDefault="00C0697A" w:rsidP="00C0697A">
      <w:pPr>
        <w:spacing w:after="0" w:line="320" w:lineRule="exact"/>
        <w:jc w:val="both"/>
        <w:rPr>
          <w:rFonts w:ascii="Times New Roman" w:eastAsia="Times New Roman" w:hAnsi="Times New Roman" w:cs="Times New Roman"/>
          <w:lang w:eastAsia="sk-SK"/>
        </w:rPr>
      </w:pPr>
      <w:r w:rsidRPr="00B66F52">
        <w:rPr>
          <w:rFonts w:ascii="Times New Roman" w:eastAsia="Times New Roman" w:hAnsi="Times New Roman" w:cs="Times New Roman"/>
          <w:b/>
          <w:lang w:eastAsia="sk-SK"/>
        </w:rPr>
        <w:t>b/</w:t>
      </w:r>
      <w:r w:rsidRPr="00B66F52">
        <w:rPr>
          <w:rFonts w:ascii="Times New Roman" w:eastAsia="Times New Roman" w:hAnsi="Times New Roman" w:cs="Times New Roman"/>
          <w:lang w:eastAsia="sk-SK"/>
        </w:rPr>
        <w:t xml:space="preserve"> </w:t>
      </w:r>
      <w:r w:rsidRPr="00B66F52">
        <w:rPr>
          <w:rFonts w:ascii="Times New Roman" w:eastAsia="Times New Roman" w:hAnsi="Times New Roman" w:cs="Times New Roman"/>
          <w:b/>
          <w:lang w:eastAsia="sk-SK"/>
        </w:rPr>
        <w:t>0,0</w:t>
      </w:r>
      <w:r w:rsidR="00AE0C73" w:rsidRPr="00B66F52">
        <w:rPr>
          <w:rFonts w:ascii="Times New Roman" w:eastAsia="Times New Roman" w:hAnsi="Times New Roman" w:cs="Times New Roman"/>
          <w:b/>
          <w:lang w:eastAsia="sk-SK"/>
        </w:rPr>
        <w:t>3</w:t>
      </w:r>
      <w:r w:rsidR="00810731" w:rsidRPr="00B66F52">
        <w:rPr>
          <w:rFonts w:ascii="Times New Roman" w:eastAsia="Times New Roman" w:hAnsi="Times New Roman" w:cs="Times New Roman"/>
          <w:b/>
          <w:lang w:eastAsia="sk-SK"/>
        </w:rPr>
        <w:t>5</w:t>
      </w:r>
      <w:r w:rsidRPr="00B66F52">
        <w:rPr>
          <w:rFonts w:ascii="Times New Roman" w:eastAsia="Times New Roman" w:hAnsi="Times New Roman" w:cs="Times New Roman"/>
          <w:lang w:eastAsia="sk-SK"/>
        </w:rPr>
        <w:t xml:space="preserve"> €  za jeden liter komunálnych odpadov pri množstvovom zbere</w:t>
      </w:r>
    </w:p>
    <w:p w14:paraId="603A577F" w14:textId="77777777" w:rsidR="00C0697A" w:rsidRPr="00B66F52" w:rsidRDefault="00C0697A" w:rsidP="00C0697A">
      <w:pPr>
        <w:spacing w:after="0" w:line="320" w:lineRule="exact"/>
        <w:jc w:val="both"/>
        <w:rPr>
          <w:rFonts w:ascii="Times New Roman" w:eastAsia="Times New Roman" w:hAnsi="Times New Roman" w:cs="Times New Roman"/>
          <w:lang w:eastAsia="sk-SK"/>
        </w:rPr>
      </w:pPr>
      <w:r w:rsidRPr="00B66F52">
        <w:rPr>
          <w:rFonts w:ascii="Times New Roman" w:eastAsia="Times New Roman" w:hAnsi="Times New Roman" w:cs="Times New Roman"/>
          <w:lang w:eastAsia="sk-SK"/>
        </w:rPr>
        <w:t xml:space="preserve">(7) </w:t>
      </w:r>
      <w:r w:rsidRPr="00B66F52">
        <w:rPr>
          <w:rFonts w:ascii="Times New Roman" w:eastAsia="Times New Roman" w:hAnsi="Times New Roman" w:cs="Times New Roman"/>
          <w:b/>
          <w:lang w:eastAsia="sk-SK"/>
        </w:rPr>
        <w:t>Sadzba poplatku za drobný stavebný odpad je</w:t>
      </w:r>
      <w:r w:rsidRPr="00B66F52">
        <w:rPr>
          <w:rFonts w:ascii="Times New Roman" w:eastAsia="Times New Roman" w:hAnsi="Times New Roman" w:cs="Times New Roman"/>
          <w:lang w:eastAsia="sk-SK"/>
        </w:rPr>
        <w:t xml:space="preserve"> </w:t>
      </w:r>
    </w:p>
    <w:p w14:paraId="393B95B4" w14:textId="77777777" w:rsidR="00C0697A" w:rsidRPr="00B66F52" w:rsidRDefault="00C0697A" w:rsidP="00C0697A">
      <w:pPr>
        <w:spacing w:after="0" w:line="320" w:lineRule="exact"/>
        <w:jc w:val="both"/>
        <w:rPr>
          <w:rFonts w:ascii="Times New Roman" w:eastAsia="Times New Roman" w:hAnsi="Times New Roman" w:cs="Times New Roman"/>
          <w:lang w:eastAsia="sk-SK"/>
        </w:rPr>
      </w:pPr>
      <w:r w:rsidRPr="00B66F52">
        <w:rPr>
          <w:rFonts w:ascii="Times New Roman" w:eastAsia="Times New Roman" w:hAnsi="Times New Roman" w:cs="Times New Roman"/>
          <w:lang w:eastAsia="sk-SK"/>
        </w:rPr>
        <w:t xml:space="preserve">a) </w:t>
      </w:r>
      <w:r w:rsidRPr="00B66F52">
        <w:rPr>
          <w:rFonts w:ascii="Times New Roman" w:eastAsia="Times New Roman" w:hAnsi="Times New Roman" w:cs="Times New Roman"/>
          <w:b/>
          <w:lang w:eastAsia="sk-SK"/>
        </w:rPr>
        <w:t>0,040 € za kg</w:t>
      </w:r>
    </w:p>
    <w:p w14:paraId="3DEAE9D1" w14:textId="77777777" w:rsidR="00C0697A" w:rsidRPr="00B66F52" w:rsidRDefault="00C0697A" w:rsidP="00C0697A">
      <w:pPr>
        <w:spacing w:after="0" w:line="320" w:lineRule="exact"/>
        <w:jc w:val="both"/>
        <w:rPr>
          <w:rFonts w:ascii="Times New Roman" w:eastAsia="Times New Roman" w:hAnsi="Times New Roman" w:cs="Times New Roman"/>
          <w:lang w:eastAsia="sk-SK"/>
        </w:rPr>
      </w:pPr>
    </w:p>
    <w:p w14:paraId="7818BF14" w14:textId="77777777" w:rsidR="00C0697A" w:rsidRPr="00B66F52" w:rsidRDefault="00C0697A" w:rsidP="00C0697A">
      <w:pPr>
        <w:spacing w:after="0" w:line="320" w:lineRule="exact"/>
        <w:rPr>
          <w:rFonts w:ascii="Times New Roman" w:eastAsia="Times New Roman" w:hAnsi="Times New Roman" w:cs="Times New Roman"/>
          <w:lang w:eastAsia="sk-SK"/>
        </w:rPr>
      </w:pPr>
      <w:r w:rsidRPr="00B66F52">
        <w:rPr>
          <w:rFonts w:ascii="Times New Roman" w:eastAsia="Times New Roman" w:hAnsi="Times New Roman" w:cs="Times New Roman"/>
          <w:lang w:eastAsia="sk-SK"/>
        </w:rPr>
        <w:t xml:space="preserve"> (8) Správca dane určuje poplatok takto : </w:t>
      </w:r>
    </w:p>
    <w:p w14:paraId="68675F65" w14:textId="77777777" w:rsidR="00C0697A" w:rsidRPr="00B66F52" w:rsidRDefault="00C0697A" w:rsidP="00C0697A">
      <w:pPr>
        <w:spacing w:after="0" w:line="320" w:lineRule="exact"/>
        <w:ind w:firstLine="720"/>
        <w:jc w:val="both"/>
        <w:rPr>
          <w:rFonts w:ascii="Times New Roman" w:eastAsia="Times New Roman" w:hAnsi="Times New Roman" w:cs="Times New Roman"/>
          <w:lang w:eastAsia="sk-SK"/>
        </w:rPr>
      </w:pPr>
    </w:p>
    <w:p w14:paraId="60C38CB7" w14:textId="77777777" w:rsidR="00C0697A" w:rsidRPr="00B66F52" w:rsidRDefault="00C0697A" w:rsidP="00C0697A">
      <w:pPr>
        <w:spacing w:after="0" w:line="320" w:lineRule="exact"/>
        <w:jc w:val="both"/>
        <w:rPr>
          <w:rFonts w:ascii="Times New Roman" w:eastAsia="Times New Roman" w:hAnsi="Times New Roman" w:cs="Times New Roman"/>
          <w:lang w:eastAsia="sk-SK"/>
        </w:rPr>
      </w:pPr>
      <w:r w:rsidRPr="00B66F52">
        <w:rPr>
          <w:rFonts w:ascii="Times New Roman" w:eastAsia="Times New Roman" w:hAnsi="Times New Roman" w:cs="Times New Roman"/>
          <w:b/>
          <w:lang w:eastAsia="sk-SK"/>
        </w:rPr>
        <w:t>(a)</w:t>
      </w:r>
      <w:r w:rsidRPr="00B66F52">
        <w:rPr>
          <w:rFonts w:ascii="Times New Roman" w:eastAsia="Times New Roman" w:hAnsi="Times New Roman" w:cs="Times New Roman"/>
          <w:lang w:eastAsia="sk-SK"/>
        </w:rPr>
        <w:t xml:space="preserve"> pre poplatníka podľa § 77 ods. 2 písm. a/ zákona o miestnych daniach: </w:t>
      </w:r>
    </w:p>
    <w:p w14:paraId="48FA3F51" w14:textId="77777777" w:rsidR="00C0697A" w:rsidRPr="00B66F52" w:rsidRDefault="00C0697A" w:rsidP="00C0697A">
      <w:pPr>
        <w:spacing w:after="0" w:line="320" w:lineRule="exact"/>
        <w:jc w:val="both"/>
        <w:rPr>
          <w:rFonts w:ascii="Times New Roman" w:eastAsia="Times New Roman" w:hAnsi="Times New Roman" w:cs="Times New Roman"/>
          <w:lang w:eastAsia="sk-SK"/>
        </w:rPr>
      </w:pPr>
      <w:r w:rsidRPr="00B66F52">
        <w:rPr>
          <w:rFonts w:ascii="Times New Roman" w:eastAsia="Times New Roman" w:hAnsi="Times New Roman" w:cs="Times New Roman"/>
          <w:lang w:eastAsia="sk-SK"/>
        </w:rPr>
        <w:t xml:space="preserve">( </w:t>
      </w:r>
      <w:proofErr w:type="spellStart"/>
      <w:r w:rsidRPr="00B66F52">
        <w:rPr>
          <w:rFonts w:ascii="Times New Roman" w:eastAsia="Times New Roman" w:hAnsi="Times New Roman" w:cs="Times New Roman"/>
          <w:lang w:eastAsia="sk-SK"/>
        </w:rPr>
        <w:t>t.j</w:t>
      </w:r>
      <w:proofErr w:type="spellEnd"/>
      <w:r w:rsidRPr="00B66F52">
        <w:rPr>
          <w:rFonts w:ascii="Times New Roman" w:eastAsia="Times New Roman" w:hAnsi="Times New Roman" w:cs="Times New Roman"/>
          <w:lang w:eastAsia="sk-SK"/>
        </w:rPr>
        <w:t>. fyzická  osoba,  ktorá  má   v  obci  trvalý  pobyt   alebo  prechodný  pobyt )</w:t>
      </w:r>
    </w:p>
    <w:p w14:paraId="435BE369" w14:textId="69B974CB" w:rsidR="00C0697A" w:rsidRPr="00B66F52" w:rsidRDefault="00C0697A" w:rsidP="00C0697A">
      <w:pPr>
        <w:spacing w:after="0" w:line="320" w:lineRule="exact"/>
        <w:rPr>
          <w:rFonts w:ascii="Times New Roman" w:eastAsia="Times New Roman" w:hAnsi="Times New Roman" w:cs="Times New Roman"/>
          <w:lang w:eastAsia="sk-SK"/>
        </w:rPr>
      </w:pPr>
      <w:r w:rsidRPr="00B66F52">
        <w:rPr>
          <w:rFonts w:ascii="Times New Roman" w:eastAsia="Times New Roman" w:hAnsi="Times New Roman" w:cs="Times New Roman"/>
          <w:b/>
          <w:lang w:eastAsia="sk-SK"/>
        </w:rPr>
        <w:t>0,0</w:t>
      </w:r>
      <w:r w:rsidR="00AE0C73" w:rsidRPr="00B66F52">
        <w:rPr>
          <w:rFonts w:ascii="Times New Roman" w:eastAsia="Times New Roman" w:hAnsi="Times New Roman" w:cs="Times New Roman"/>
          <w:b/>
          <w:lang w:eastAsia="sk-SK"/>
        </w:rPr>
        <w:t>55</w:t>
      </w:r>
      <w:r w:rsidRPr="00B66F52">
        <w:rPr>
          <w:rFonts w:ascii="Times New Roman" w:eastAsia="Times New Roman" w:hAnsi="Times New Roman" w:cs="Times New Roman"/>
          <w:b/>
          <w:lang w:eastAsia="sk-SK"/>
        </w:rPr>
        <w:t xml:space="preserve"> €</w:t>
      </w:r>
      <w:r w:rsidRPr="00B66F52">
        <w:rPr>
          <w:rFonts w:ascii="Times New Roman" w:eastAsia="Times New Roman" w:hAnsi="Times New Roman" w:cs="Times New Roman"/>
          <w:lang w:eastAsia="sk-SK"/>
        </w:rPr>
        <w:t xml:space="preserve"> za osobu a kalendárny deň: 0,0</w:t>
      </w:r>
      <w:r w:rsidR="00AE0C73" w:rsidRPr="00B66F52">
        <w:rPr>
          <w:rFonts w:ascii="Times New Roman" w:eastAsia="Times New Roman" w:hAnsi="Times New Roman" w:cs="Times New Roman"/>
          <w:lang w:eastAsia="sk-SK"/>
        </w:rPr>
        <w:t>55</w:t>
      </w:r>
      <w:r w:rsidRPr="00B66F52">
        <w:rPr>
          <w:rFonts w:ascii="Times New Roman" w:eastAsia="Times New Roman" w:hAnsi="Times New Roman" w:cs="Times New Roman"/>
          <w:lang w:eastAsia="sk-SK"/>
        </w:rPr>
        <w:t xml:space="preserve"> x 365= </w:t>
      </w:r>
      <w:r w:rsidR="00AE0C73" w:rsidRPr="00B66F52">
        <w:rPr>
          <w:rFonts w:ascii="Times New Roman" w:eastAsia="Times New Roman" w:hAnsi="Times New Roman" w:cs="Times New Roman"/>
          <w:lang w:eastAsia="sk-SK"/>
        </w:rPr>
        <w:t>20,07</w:t>
      </w:r>
      <w:r w:rsidRPr="00B66F52">
        <w:rPr>
          <w:rFonts w:ascii="Times New Roman" w:eastAsia="Times New Roman" w:hAnsi="Times New Roman" w:cs="Times New Roman"/>
          <w:lang w:eastAsia="sk-SK"/>
        </w:rPr>
        <w:t xml:space="preserve"> € - upravené na </w:t>
      </w:r>
      <w:r w:rsidR="00AE0C73" w:rsidRPr="00B66F52">
        <w:rPr>
          <w:rFonts w:ascii="Times New Roman" w:eastAsia="Times New Roman" w:hAnsi="Times New Roman" w:cs="Times New Roman"/>
          <w:b/>
          <w:lang w:eastAsia="sk-SK"/>
        </w:rPr>
        <w:t>20</w:t>
      </w:r>
      <w:r w:rsidRPr="00B66F52">
        <w:rPr>
          <w:rFonts w:ascii="Times New Roman" w:eastAsia="Times New Roman" w:hAnsi="Times New Roman" w:cs="Times New Roman"/>
          <w:b/>
          <w:lang w:eastAsia="sk-SK"/>
        </w:rPr>
        <w:t xml:space="preserve"> €</w:t>
      </w:r>
      <w:r w:rsidRPr="00B66F52">
        <w:rPr>
          <w:rFonts w:ascii="Times New Roman" w:eastAsia="Times New Roman" w:hAnsi="Times New Roman" w:cs="Times New Roman"/>
          <w:lang w:eastAsia="sk-SK"/>
        </w:rPr>
        <w:t xml:space="preserve"> </w:t>
      </w:r>
    </w:p>
    <w:p w14:paraId="37301CF2" w14:textId="77777777" w:rsidR="00C0697A" w:rsidRPr="00B66F52" w:rsidRDefault="00C0697A" w:rsidP="00C0697A">
      <w:pPr>
        <w:spacing w:after="0" w:line="320" w:lineRule="exact"/>
        <w:jc w:val="both"/>
        <w:rPr>
          <w:rFonts w:ascii="Times New Roman" w:eastAsia="Times New Roman" w:hAnsi="Times New Roman" w:cs="Times New Roman"/>
          <w:lang w:eastAsia="sk-SK"/>
        </w:rPr>
      </w:pPr>
      <w:r w:rsidRPr="00B66F52">
        <w:rPr>
          <w:rFonts w:ascii="Times New Roman" w:eastAsia="Times New Roman" w:hAnsi="Times New Roman" w:cs="Times New Roman"/>
          <w:lang w:eastAsia="sk-SK"/>
        </w:rPr>
        <w:t xml:space="preserve">                                                                      </w:t>
      </w:r>
    </w:p>
    <w:p w14:paraId="4BD335AC" w14:textId="77777777" w:rsidR="00C0697A" w:rsidRPr="00B66F52" w:rsidRDefault="00C0697A" w:rsidP="00C0697A">
      <w:pPr>
        <w:spacing w:after="0" w:line="320" w:lineRule="exact"/>
        <w:jc w:val="both"/>
        <w:rPr>
          <w:rFonts w:ascii="Times New Roman" w:eastAsia="Times New Roman" w:hAnsi="Times New Roman" w:cs="Times New Roman"/>
          <w:lang w:eastAsia="sk-SK"/>
        </w:rPr>
      </w:pPr>
      <w:r w:rsidRPr="00B66F52">
        <w:rPr>
          <w:rFonts w:ascii="Times New Roman" w:eastAsia="Times New Roman" w:hAnsi="Times New Roman" w:cs="Times New Roman"/>
          <w:b/>
          <w:lang w:eastAsia="sk-SK"/>
        </w:rPr>
        <w:t>(b)</w:t>
      </w:r>
      <w:r w:rsidRPr="00B66F52">
        <w:rPr>
          <w:rFonts w:ascii="Times New Roman" w:eastAsia="Times New Roman" w:hAnsi="Times New Roman" w:cs="Times New Roman"/>
          <w:lang w:eastAsia="sk-SK"/>
        </w:rPr>
        <w:t xml:space="preserve"> pre poplatníka podľa § 77 ods.2 písm. b./ a c./ zákona  o miestnych daniach :</w:t>
      </w:r>
    </w:p>
    <w:p w14:paraId="00BEE573" w14:textId="77777777" w:rsidR="00C0697A" w:rsidRPr="00B66F52" w:rsidRDefault="00C0697A" w:rsidP="00C0697A">
      <w:pPr>
        <w:spacing w:after="0" w:line="320" w:lineRule="exact"/>
        <w:rPr>
          <w:rFonts w:ascii="Times New Roman" w:eastAsia="Times New Roman" w:hAnsi="Times New Roman" w:cs="Times New Roman"/>
          <w:lang w:eastAsia="sk-SK"/>
        </w:rPr>
      </w:pPr>
      <w:r w:rsidRPr="00B66F52">
        <w:rPr>
          <w:rFonts w:ascii="Times New Roman" w:eastAsia="Times New Roman" w:hAnsi="Times New Roman" w:cs="Times New Roman"/>
          <w:lang w:eastAsia="sk-SK"/>
        </w:rPr>
        <w:t xml:space="preserve">( </w:t>
      </w:r>
      <w:proofErr w:type="spellStart"/>
      <w:r w:rsidRPr="00B66F52">
        <w:rPr>
          <w:rFonts w:ascii="Times New Roman" w:eastAsia="Times New Roman" w:hAnsi="Times New Roman" w:cs="Times New Roman"/>
          <w:lang w:eastAsia="sk-SK"/>
        </w:rPr>
        <w:t>t.j</w:t>
      </w:r>
      <w:proofErr w:type="spellEnd"/>
      <w:r w:rsidRPr="00B66F52">
        <w:rPr>
          <w:rFonts w:ascii="Times New Roman" w:eastAsia="Times New Roman" w:hAnsi="Times New Roman" w:cs="Times New Roman"/>
          <w:lang w:eastAsia="sk-SK"/>
        </w:rPr>
        <w:t>. právnická  osoba,  ktorá  je   oprávnená  užívať  alebo  užíva nehnuteľnosť nachádzajúcu sa na území  obce na iný účel ako na  podnikanie,  podnikateľ, ktorý je oprávnený užívať alebo užíva nehnuteľnosť  nachádzajúcu sa na území obce na účel podnikania.)</w:t>
      </w:r>
    </w:p>
    <w:p w14:paraId="367517B6" w14:textId="47FD06F5" w:rsidR="00C0697A" w:rsidRPr="00B66F52" w:rsidRDefault="00C0697A" w:rsidP="00C0697A">
      <w:pPr>
        <w:spacing w:after="0" w:line="320" w:lineRule="exact"/>
        <w:rPr>
          <w:rFonts w:ascii="Times New Roman" w:eastAsia="Times New Roman" w:hAnsi="Times New Roman" w:cs="Times New Roman"/>
          <w:lang w:eastAsia="sk-SK"/>
        </w:rPr>
      </w:pPr>
      <w:r w:rsidRPr="00B66F52">
        <w:rPr>
          <w:rFonts w:ascii="Times New Roman" w:eastAsia="Times New Roman" w:hAnsi="Times New Roman" w:cs="Times New Roman"/>
          <w:b/>
          <w:lang w:eastAsia="sk-SK"/>
        </w:rPr>
        <w:t>0,0</w:t>
      </w:r>
      <w:r w:rsidR="00AE0C73" w:rsidRPr="00B66F52">
        <w:rPr>
          <w:rFonts w:ascii="Times New Roman" w:eastAsia="Times New Roman" w:hAnsi="Times New Roman" w:cs="Times New Roman"/>
          <w:b/>
          <w:lang w:eastAsia="sk-SK"/>
        </w:rPr>
        <w:t>55</w:t>
      </w:r>
      <w:r w:rsidRPr="00B66F52">
        <w:rPr>
          <w:rFonts w:ascii="Times New Roman" w:eastAsia="Times New Roman" w:hAnsi="Times New Roman" w:cs="Times New Roman"/>
          <w:b/>
          <w:lang w:eastAsia="sk-SK"/>
        </w:rPr>
        <w:t xml:space="preserve"> €</w:t>
      </w:r>
      <w:r w:rsidRPr="00B66F52">
        <w:rPr>
          <w:rFonts w:ascii="Times New Roman" w:eastAsia="Times New Roman" w:hAnsi="Times New Roman" w:cs="Times New Roman"/>
          <w:lang w:eastAsia="sk-SK"/>
        </w:rPr>
        <w:t xml:space="preserve"> </w:t>
      </w:r>
      <w:proofErr w:type="spellStart"/>
      <w:r w:rsidRPr="00B66F52">
        <w:rPr>
          <w:rFonts w:ascii="Times New Roman" w:eastAsia="Times New Roman" w:hAnsi="Times New Roman" w:cs="Times New Roman"/>
          <w:lang w:eastAsia="sk-SK"/>
        </w:rPr>
        <w:t>t.j</w:t>
      </w:r>
      <w:proofErr w:type="spellEnd"/>
      <w:r w:rsidRPr="00B66F52">
        <w:rPr>
          <w:rFonts w:ascii="Times New Roman" w:eastAsia="Times New Roman" w:hAnsi="Times New Roman" w:cs="Times New Roman"/>
          <w:lang w:eastAsia="sk-SK"/>
        </w:rPr>
        <w:t>.  súčin sadzby poplatku, počtu kalendárnych dní v určenom období , a ukazovateľa  dennej  produkcie  komunálnych  odpadov, kt. sa vypočíta  podľa § 79 ods.3 zákona o miestnych daniach.</w:t>
      </w:r>
    </w:p>
    <w:p w14:paraId="451B7E08" w14:textId="6BAE715A" w:rsidR="00C0697A" w:rsidRPr="00B66F52" w:rsidRDefault="00C0697A" w:rsidP="00C0697A">
      <w:pPr>
        <w:spacing w:after="0" w:line="320" w:lineRule="exact"/>
        <w:jc w:val="both"/>
        <w:rPr>
          <w:rFonts w:ascii="Times New Roman" w:eastAsia="Times New Roman" w:hAnsi="Times New Roman" w:cs="Times New Roman"/>
          <w:lang w:eastAsia="sk-SK"/>
        </w:rPr>
      </w:pPr>
      <w:r w:rsidRPr="00B66F52">
        <w:rPr>
          <w:rFonts w:ascii="Times New Roman" w:eastAsia="Times New Roman" w:hAnsi="Times New Roman" w:cs="Times New Roman"/>
          <w:b/>
          <w:lang w:eastAsia="sk-SK"/>
        </w:rPr>
        <w:t xml:space="preserve">(c) </w:t>
      </w:r>
      <w:r w:rsidRPr="00B66F52">
        <w:rPr>
          <w:rFonts w:ascii="Times New Roman" w:eastAsia="Times New Roman" w:hAnsi="Times New Roman" w:cs="Times New Roman"/>
          <w:lang w:eastAsia="sk-SK"/>
        </w:rPr>
        <w:t xml:space="preserve"> platiteľov poplatku, kt. rodinné domy slúžia výlučne len na individuálnu rekreáciu a chalupárčenie( nie na podnikateľské aktivity) sa stanovuje poplatok tak, že tento sa uhradí za 1 osobu a kalendárny rok v čiastke </w:t>
      </w:r>
      <w:r w:rsidR="00AE0C73" w:rsidRPr="00B66F52">
        <w:rPr>
          <w:rFonts w:ascii="Times New Roman" w:eastAsia="Times New Roman" w:hAnsi="Times New Roman" w:cs="Times New Roman"/>
          <w:b/>
          <w:lang w:eastAsia="sk-SK"/>
        </w:rPr>
        <w:t>20</w:t>
      </w:r>
      <w:r w:rsidRPr="00B66F52">
        <w:rPr>
          <w:rFonts w:ascii="Times New Roman" w:eastAsia="Times New Roman" w:hAnsi="Times New Roman" w:cs="Times New Roman"/>
          <w:b/>
          <w:lang w:eastAsia="sk-SK"/>
        </w:rPr>
        <w:t xml:space="preserve"> €</w:t>
      </w:r>
      <w:r w:rsidRPr="00B66F52">
        <w:rPr>
          <w:rFonts w:ascii="Times New Roman" w:eastAsia="Times New Roman" w:hAnsi="Times New Roman" w:cs="Times New Roman"/>
          <w:lang w:eastAsia="sk-SK"/>
        </w:rPr>
        <w:t xml:space="preserve">, bez ohľadu na počet osôb, ktorými bude nehnuteľnosť v priebehu roka využívaná. </w:t>
      </w:r>
    </w:p>
    <w:p w14:paraId="4ABEC0D6" w14:textId="77777777" w:rsidR="00C0697A" w:rsidRPr="00B66F52" w:rsidRDefault="00C0697A" w:rsidP="00C0697A">
      <w:pPr>
        <w:spacing w:after="0" w:line="320" w:lineRule="exact"/>
        <w:jc w:val="both"/>
        <w:rPr>
          <w:rFonts w:ascii="Times New Roman" w:eastAsia="Times New Roman" w:hAnsi="Times New Roman" w:cs="Times New Roman"/>
          <w:i/>
          <w:lang w:eastAsia="sk-SK"/>
        </w:rPr>
      </w:pPr>
    </w:p>
    <w:p w14:paraId="12F8B9F8" w14:textId="324751A6" w:rsidR="00C0697A" w:rsidRPr="00B66F52" w:rsidRDefault="00C0697A" w:rsidP="00C0697A">
      <w:pPr>
        <w:spacing w:after="0" w:line="320" w:lineRule="exact"/>
        <w:jc w:val="both"/>
        <w:rPr>
          <w:rFonts w:ascii="Times New Roman" w:eastAsia="Times New Roman" w:hAnsi="Times New Roman" w:cs="Times New Roman"/>
          <w:lang w:eastAsia="sk-SK"/>
        </w:rPr>
      </w:pPr>
      <w:r w:rsidRPr="00B66F52">
        <w:rPr>
          <w:rFonts w:ascii="Times New Roman" w:eastAsia="Times New Roman" w:hAnsi="Times New Roman" w:cs="Times New Roman"/>
          <w:lang w:eastAsia="sk-SK"/>
        </w:rPr>
        <w:t xml:space="preserve"> (9) Za stanovený poplatok obdrží občan 6 ks žetónov, chalupár 6 ks žetónov.  Ďalšie žetóny sa kupujú za úhradu </w:t>
      </w:r>
      <w:r w:rsidR="00AE0C73" w:rsidRPr="00B66F52">
        <w:rPr>
          <w:rFonts w:ascii="Times New Roman" w:eastAsia="Times New Roman" w:hAnsi="Times New Roman" w:cs="Times New Roman"/>
          <w:lang w:eastAsia="sk-SK"/>
        </w:rPr>
        <w:t>2,0</w:t>
      </w:r>
      <w:r w:rsidRPr="00B66F52">
        <w:rPr>
          <w:rFonts w:ascii="Times New Roman" w:eastAsia="Times New Roman" w:hAnsi="Times New Roman" w:cs="Times New Roman"/>
          <w:lang w:eastAsia="sk-SK"/>
        </w:rPr>
        <w:t xml:space="preserve"> € / žetón. </w:t>
      </w:r>
    </w:p>
    <w:p w14:paraId="6B032BF8" w14:textId="030C1775" w:rsidR="00C0697A" w:rsidRPr="00B66F52" w:rsidRDefault="00C0697A" w:rsidP="00C0697A">
      <w:pPr>
        <w:spacing w:after="0" w:line="320" w:lineRule="exact"/>
        <w:jc w:val="both"/>
        <w:rPr>
          <w:rFonts w:ascii="Times New Roman" w:eastAsia="Times New Roman" w:hAnsi="Times New Roman" w:cs="Times New Roman"/>
          <w:lang w:eastAsia="sk-SK"/>
        </w:rPr>
      </w:pPr>
      <w:r w:rsidRPr="00B66F52">
        <w:rPr>
          <w:rFonts w:ascii="Times New Roman" w:eastAsia="Times New Roman" w:hAnsi="Times New Roman" w:cs="Times New Roman"/>
          <w:lang w:eastAsia="sk-SK"/>
        </w:rPr>
        <w:t>Žetóny nemožno vydať za predchádzajúci kalendárny rok . Ak poplatník uhradí prvú splátku</w:t>
      </w:r>
      <w:r w:rsidR="0034327C" w:rsidRPr="00B66F52">
        <w:rPr>
          <w:rFonts w:ascii="Times New Roman" w:eastAsia="Times New Roman" w:hAnsi="Times New Roman" w:cs="Times New Roman"/>
          <w:lang w:eastAsia="sk-SK"/>
        </w:rPr>
        <w:t xml:space="preserve"> poplatku</w:t>
      </w:r>
      <w:r w:rsidRPr="00B66F52">
        <w:rPr>
          <w:rFonts w:ascii="Times New Roman" w:eastAsia="Times New Roman" w:hAnsi="Times New Roman" w:cs="Times New Roman"/>
          <w:lang w:eastAsia="sk-SK"/>
        </w:rPr>
        <w:t xml:space="preserve"> </w:t>
      </w:r>
      <w:r w:rsidR="0034327C" w:rsidRPr="00B66F52">
        <w:rPr>
          <w:rFonts w:ascii="Times New Roman" w:eastAsia="Times New Roman" w:hAnsi="Times New Roman" w:cs="Times New Roman"/>
          <w:lang w:eastAsia="sk-SK"/>
        </w:rPr>
        <w:t xml:space="preserve"> alebo celý poplatok za tuhý komunálny odpad </w:t>
      </w:r>
      <w:r w:rsidRPr="00B66F52">
        <w:rPr>
          <w:rFonts w:ascii="Times New Roman" w:eastAsia="Times New Roman" w:hAnsi="Times New Roman" w:cs="Times New Roman"/>
          <w:lang w:eastAsia="sk-SK"/>
        </w:rPr>
        <w:t xml:space="preserve"> po 31.08. bude mu vydaný taký počet žetónov , ktorý bude potrebný k vývozu TKO do konca kalendárneho roka . </w:t>
      </w:r>
    </w:p>
    <w:p w14:paraId="73BAB0DE" w14:textId="77777777" w:rsidR="00C0697A" w:rsidRPr="00E64543" w:rsidRDefault="00C0697A" w:rsidP="00C0697A">
      <w:pPr>
        <w:spacing w:after="0" w:line="320" w:lineRule="exact"/>
        <w:jc w:val="both"/>
        <w:rPr>
          <w:rFonts w:ascii="Times New Roman" w:eastAsia="Times New Roman" w:hAnsi="Times New Roman" w:cs="Times New Roman"/>
          <w:lang w:eastAsia="sk-SK"/>
        </w:rPr>
      </w:pPr>
    </w:p>
    <w:p w14:paraId="5C202484" w14:textId="77777777" w:rsidR="00C0697A" w:rsidRPr="00E64543" w:rsidRDefault="00C0697A" w:rsidP="00C0697A">
      <w:pPr>
        <w:spacing w:after="0" w:line="320" w:lineRule="exact"/>
        <w:jc w:val="both"/>
        <w:rPr>
          <w:rFonts w:ascii="Times New Roman" w:eastAsia="Times New Roman" w:hAnsi="Times New Roman" w:cs="Times New Roman"/>
          <w:color w:val="FF0000"/>
          <w:lang w:eastAsia="sk-SK"/>
        </w:rPr>
      </w:pPr>
    </w:p>
    <w:p w14:paraId="5825BD22" w14:textId="77777777" w:rsidR="00C0697A" w:rsidRPr="00E64543" w:rsidRDefault="00C0697A" w:rsidP="00C0697A">
      <w:pPr>
        <w:spacing w:after="0" w:line="320" w:lineRule="exact"/>
        <w:jc w:val="both"/>
        <w:rPr>
          <w:rFonts w:ascii="Times New Roman" w:eastAsia="Times New Roman" w:hAnsi="Times New Roman" w:cs="Times New Roman"/>
          <w:lang w:eastAsia="sk-SK"/>
        </w:rPr>
      </w:pPr>
    </w:p>
    <w:p w14:paraId="3AD5B1BF" w14:textId="77777777" w:rsidR="00C0697A" w:rsidRPr="00E64543" w:rsidRDefault="00C0697A" w:rsidP="00C0697A">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 21</w:t>
      </w:r>
    </w:p>
    <w:p w14:paraId="3310B18C" w14:textId="77777777" w:rsidR="00C0697A" w:rsidRPr="00E64543" w:rsidRDefault="00C0697A" w:rsidP="00C0697A">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Oznamovacia povinnosť</w:t>
      </w:r>
    </w:p>
    <w:p w14:paraId="22781470"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 (1)Poplatník  je povinný  v priebehu zdaňovacieho obdobia oznámiť obci vznik poplatkovej povinnosti do 30 dní odo dňa vzniku poplatkovej povinnosti a </w:t>
      </w:r>
    </w:p>
    <w:p w14:paraId="73B4D896"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b/>
          <w:lang w:eastAsia="sk-SK"/>
        </w:rPr>
        <w:t>a/</w:t>
      </w:r>
      <w:r w:rsidRPr="00E64543">
        <w:rPr>
          <w:rFonts w:ascii="Times New Roman" w:eastAsia="Times New Roman" w:hAnsi="Times New Roman" w:cs="Times New Roman"/>
          <w:lang w:eastAsia="sk-SK"/>
        </w:rPr>
        <w:t xml:space="preserve"> uviesť svoje  meno,  priezvisko,  titul, rodné číslo,  adresu  trvalého pobytu,  adresu prechodného  pobytu (ďalej  len "identifikačné údaje"); v prípade určeného zástupcu podľa § 77 ods.7 zákona aj identifikačné údaje za ostatných členov domácnosti, a ak  je poplatníkom osoba podľa  § 77 odseku 2 písm. b) alebo písm. c), názov alebo obchodné meno alebo dodatok obchodného mena, sídlo alebo miesto podnikania a identifikačné číslo,</w:t>
      </w:r>
    </w:p>
    <w:p w14:paraId="7BE5F2C4"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b/>
          <w:lang w:eastAsia="sk-SK"/>
        </w:rPr>
        <w:t>b/</w:t>
      </w:r>
      <w:r w:rsidRPr="00E64543">
        <w:rPr>
          <w:rFonts w:ascii="Times New Roman" w:eastAsia="Times New Roman" w:hAnsi="Times New Roman" w:cs="Times New Roman"/>
          <w:lang w:eastAsia="sk-SK"/>
        </w:rPr>
        <w:t xml:space="preserve"> uviesť údaje rozhodujúce na určenie poplatku,</w:t>
      </w:r>
    </w:p>
    <w:p w14:paraId="3F9F4835"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b/>
          <w:lang w:eastAsia="sk-SK"/>
        </w:rPr>
        <w:t>c/</w:t>
      </w:r>
      <w:r w:rsidRPr="00E64543">
        <w:rPr>
          <w:rFonts w:ascii="Times New Roman" w:eastAsia="Times New Roman" w:hAnsi="Times New Roman" w:cs="Times New Roman"/>
          <w:lang w:eastAsia="sk-SK"/>
        </w:rPr>
        <w:t xml:space="preserve"> ak požaduje zníženie alebo odpustenie poplatku podľa §82, predložiť doklady, ktoré odôvodňujú zníženie alebo odpustenie poplatku.</w:t>
      </w:r>
    </w:p>
    <w:p w14:paraId="5CA1EE99"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(2) Zmeny skutočností rozhodujúcich na vyrubenie poplatku a zánik poplatkovej povinnosti v priebehu zdaňovacieho obdobia je poplatník povinný oznámiť obci do 30 dní odo dňa , keď tieto nastali. </w:t>
      </w:r>
    </w:p>
    <w:p w14:paraId="4B4B3926" w14:textId="77777777" w:rsidR="00C0697A" w:rsidRPr="00E64543" w:rsidRDefault="00C0697A" w:rsidP="00C0697A">
      <w:pPr>
        <w:spacing w:after="0" w:line="320" w:lineRule="exact"/>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(3) Poplatok za komunálny odpad ( § 20 ods.6 písm. a), b) tohto VZN) vyrubí obec rozhodnutím.</w:t>
      </w:r>
    </w:p>
    <w:p w14:paraId="1FDC5148" w14:textId="77777777" w:rsidR="00C0697A" w:rsidRPr="00E64543" w:rsidRDefault="00C0697A" w:rsidP="00C0697A">
      <w:pPr>
        <w:spacing w:after="0" w:line="320" w:lineRule="exact"/>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(4) Poplatok za drobný stavebný odpad ( §20 ods.7 písm. a) tohto VZN) poplatník uhrádza za skutočne odovzdané množstvo drobného stavebného odpadu v hotovosti správcovi dane , o čom sa poplatníkovi následne vydá príjmový pokladničný doklad.</w:t>
      </w:r>
    </w:p>
    <w:p w14:paraId="6226EEE7" w14:textId="77777777" w:rsidR="00C0697A" w:rsidRPr="00E64543" w:rsidRDefault="00C0697A" w:rsidP="00C0697A">
      <w:pPr>
        <w:spacing w:after="0" w:line="320" w:lineRule="exact"/>
        <w:rPr>
          <w:rFonts w:ascii="Times New Roman" w:eastAsia="Times New Roman" w:hAnsi="Times New Roman" w:cs="Times New Roman"/>
          <w:lang w:eastAsia="sk-SK"/>
        </w:rPr>
      </w:pPr>
    </w:p>
    <w:p w14:paraId="0AA7F328" w14:textId="77777777" w:rsidR="00C0697A" w:rsidRPr="00E64543" w:rsidRDefault="00C0697A" w:rsidP="00C0697A">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 22</w:t>
      </w:r>
    </w:p>
    <w:p w14:paraId="6827F3D6" w14:textId="77777777" w:rsidR="00C0697A" w:rsidRPr="00E64543" w:rsidRDefault="00C0697A" w:rsidP="00C0697A">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Vrátenie, zníženie a odpustenie poplatku</w:t>
      </w:r>
    </w:p>
    <w:p w14:paraId="5FC23C52" w14:textId="77777777" w:rsidR="00C0697A" w:rsidRPr="00E64543" w:rsidRDefault="00C0697A" w:rsidP="00C0697A">
      <w:pPr>
        <w:spacing w:after="0" w:line="320" w:lineRule="exact"/>
        <w:jc w:val="center"/>
        <w:rPr>
          <w:rFonts w:ascii="Times New Roman" w:eastAsia="Times New Roman" w:hAnsi="Times New Roman" w:cs="Times New Roman"/>
          <w:b/>
          <w:lang w:eastAsia="sk-SK"/>
        </w:rPr>
      </w:pPr>
    </w:p>
    <w:p w14:paraId="3990FEFD" w14:textId="77777777" w:rsidR="00C0697A" w:rsidRPr="00E64543" w:rsidRDefault="00C0697A" w:rsidP="00C0697A">
      <w:pPr>
        <w:spacing w:after="0" w:line="320" w:lineRule="exact"/>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(1) Obec vráti poplatok alebo jeho pomernú časť poplatníkovi, ktorému zanikla povinnosť platiť poplatok v priebehu zdaňovacieho obdobia a preukáže splnenie podmienok na vrátenie poplatku alebo jeho pomernej časti.</w:t>
      </w:r>
    </w:p>
    <w:p w14:paraId="0A930AA7" w14:textId="77777777" w:rsidR="00C0697A" w:rsidRPr="00E64543" w:rsidRDefault="00C0697A" w:rsidP="00C0697A">
      <w:pPr>
        <w:spacing w:after="0" w:line="320" w:lineRule="exact"/>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(2) Obec poplatok zníži alebo odpustí za obdobie, za ktoré poplatník obci preukáže splnenie podmienok na zníženie alebo odpustenie poplatku a predloží podklady, že viac ako 90 dní sa nezdržiaval alebo nezdržiava na území obce.</w:t>
      </w:r>
    </w:p>
    <w:p w14:paraId="460C5ADF" w14:textId="77777777" w:rsidR="00C0697A" w:rsidRPr="00E64543" w:rsidRDefault="00C0697A" w:rsidP="00C0697A">
      <w:pPr>
        <w:spacing w:after="0" w:line="320" w:lineRule="exact"/>
        <w:rPr>
          <w:rFonts w:ascii="Times New Roman" w:eastAsia="Times New Roman" w:hAnsi="Times New Roman" w:cs="Times New Roman"/>
          <w:b/>
          <w:lang w:eastAsia="sk-SK"/>
        </w:rPr>
      </w:pPr>
      <w:r w:rsidRPr="00E64543">
        <w:rPr>
          <w:rFonts w:ascii="Times New Roman" w:eastAsia="Times New Roman" w:hAnsi="Times New Roman" w:cs="Times New Roman"/>
          <w:lang w:eastAsia="sk-SK"/>
        </w:rPr>
        <w:t>(3</w:t>
      </w:r>
      <w:r w:rsidRPr="00E64543">
        <w:rPr>
          <w:rFonts w:ascii="Times New Roman" w:eastAsia="Times New Roman" w:hAnsi="Times New Roman" w:cs="Times New Roman"/>
          <w:b/>
          <w:lang w:eastAsia="sk-SK"/>
        </w:rPr>
        <w:t>) Obec   znižuje poplatok :</w:t>
      </w:r>
    </w:p>
    <w:p w14:paraId="6306EB4F" w14:textId="086FD0E9" w:rsidR="00C0697A" w:rsidRPr="00B66F52"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a/ dôchodcom nad </w:t>
      </w:r>
      <w:r w:rsidR="00574DAF">
        <w:rPr>
          <w:rFonts w:ascii="Times New Roman" w:eastAsia="Times New Roman" w:hAnsi="Times New Roman" w:cs="Times New Roman"/>
          <w:lang w:eastAsia="sk-SK"/>
        </w:rPr>
        <w:t>75</w:t>
      </w:r>
      <w:r w:rsidRPr="00E64543">
        <w:rPr>
          <w:rFonts w:ascii="Times New Roman" w:eastAsia="Times New Roman" w:hAnsi="Times New Roman" w:cs="Times New Roman"/>
          <w:lang w:eastAsia="sk-SK"/>
        </w:rPr>
        <w:t xml:space="preserve"> rokov veku  o 50% sadzby poplatku  </w:t>
      </w:r>
      <w:r w:rsidRPr="00B66F52">
        <w:rPr>
          <w:rFonts w:ascii="Times New Roman" w:eastAsia="Times New Roman" w:hAnsi="Times New Roman" w:cs="Times New Roman"/>
          <w:lang w:eastAsia="sk-SK"/>
        </w:rPr>
        <w:t xml:space="preserve">na </w:t>
      </w:r>
      <w:r w:rsidR="00AE0C73" w:rsidRPr="00B66F52">
        <w:rPr>
          <w:rFonts w:ascii="Times New Roman" w:eastAsia="Times New Roman" w:hAnsi="Times New Roman" w:cs="Times New Roman"/>
          <w:b/>
          <w:bCs/>
          <w:lang w:eastAsia="sk-SK"/>
        </w:rPr>
        <w:t>10</w:t>
      </w:r>
      <w:r w:rsidRPr="00B66F52">
        <w:rPr>
          <w:rFonts w:ascii="Times New Roman" w:eastAsia="Times New Roman" w:hAnsi="Times New Roman" w:cs="Times New Roman"/>
          <w:lang w:eastAsia="sk-SK"/>
        </w:rPr>
        <w:t xml:space="preserve"> € , </w:t>
      </w:r>
    </w:p>
    <w:p w14:paraId="1B7E2EC9" w14:textId="763A585F" w:rsidR="00C0697A" w:rsidRPr="00B66F52" w:rsidRDefault="00C0697A" w:rsidP="00C0697A">
      <w:pPr>
        <w:spacing w:after="0" w:line="320" w:lineRule="exact"/>
        <w:jc w:val="both"/>
        <w:rPr>
          <w:rFonts w:ascii="Times New Roman" w:eastAsia="Times New Roman" w:hAnsi="Times New Roman" w:cs="Times New Roman"/>
          <w:lang w:eastAsia="sk-SK"/>
        </w:rPr>
      </w:pPr>
      <w:r w:rsidRPr="00B66F52">
        <w:rPr>
          <w:rFonts w:ascii="Times New Roman" w:eastAsia="Times New Roman" w:hAnsi="Times New Roman" w:cs="Times New Roman"/>
          <w:lang w:eastAsia="sk-SK"/>
        </w:rPr>
        <w:t xml:space="preserve">b/ študentom študujúcich na učňovských, stredných a vysokých školách po predložení  potvrdenia o ubytovaní v internátnych zariadeniach , príp. nájomných zmlúv o 50% sadzby poplatku </w:t>
      </w:r>
      <w:proofErr w:type="spellStart"/>
      <w:r w:rsidRPr="00B66F52">
        <w:rPr>
          <w:rFonts w:ascii="Times New Roman" w:eastAsia="Times New Roman" w:hAnsi="Times New Roman" w:cs="Times New Roman"/>
          <w:lang w:eastAsia="sk-SK"/>
        </w:rPr>
        <w:t>t.j</w:t>
      </w:r>
      <w:proofErr w:type="spellEnd"/>
      <w:r w:rsidRPr="00B66F52">
        <w:rPr>
          <w:rFonts w:ascii="Times New Roman" w:eastAsia="Times New Roman" w:hAnsi="Times New Roman" w:cs="Times New Roman"/>
          <w:lang w:eastAsia="sk-SK"/>
        </w:rPr>
        <w:t xml:space="preserve">. na </w:t>
      </w:r>
      <w:r w:rsidR="00AE0C73" w:rsidRPr="00B66F52">
        <w:rPr>
          <w:rFonts w:ascii="Times New Roman" w:eastAsia="Times New Roman" w:hAnsi="Times New Roman" w:cs="Times New Roman"/>
          <w:b/>
          <w:bCs/>
          <w:lang w:eastAsia="sk-SK"/>
        </w:rPr>
        <w:t>10</w:t>
      </w:r>
      <w:r w:rsidRPr="00B66F52">
        <w:rPr>
          <w:rFonts w:ascii="Times New Roman" w:eastAsia="Times New Roman" w:hAnsi="Times New Roman" w:cs="Times New Roman"/>
          <w:lang w:eastAsia="sk-SK"/>
        </w:rPr>
        <w:t xml:space="preserve"> </w:t>
      </w:r>
      <w:r w:rsidRPr="00B66F52">
        <w:rPr>
          <w:rFonts w:ascii="Times New Roman" w:eastAsia="Times New Roman" w:hAnsi="Times New Roman" w:cs="Times New Roman"/>
          <w:b/>
          <w:lang w:eastAsia="sk-SK"/>
        </w:rPr>
        <w:t>€,</w:t>
      </w:r>
      <w:r w:rsidRPr="00B66F52">
        <w:rPr>
          <w:rFonts w:ascii="Times New Roman" w:eastAsia="Times New Roman" w:hAnsi="Times New Roman" w:cs="Times New Roman"/>
          <w:lang w:eastAsia="sk-SK"/>
        </w:rPr>
        <w:t xml:space="preserve"> - obdržia 3 ks žetónov,</w:t>
      </w:r>
    </w:p>
    <w:p w14:paraId="52D59CE0" w14:textId="2702CFD3" w:rsidR="00C0697A" w:rsidRPr="00B66F52" w:rsidRDefault="00C0697A" w:rsidP="00C0697A">
      <w:pPr>
        <w:spacing w:after="0" w:line="320" w:lineRule="exact"/>
        <w:jc w:val="both"/>
        <w:rPr>
          <w:rFonts w:ascii="Times New Roman" w:eastAsia="Times New Roman" w:hAnsi="Times New Roman" w:cs="Times New Roman"/>
          <w:lang w:eastAsia="sk-SK"/>
        </w:rPr>
      </w:pPr>
      <w:r w:rsidRPr="00B66F52">
        <w:rPr>
          <w:rFonts w:ascii="Times New Roman" w:eastAsia="Times New Roman" w:hAnsi="Times New Roman" w:cs="Times New Roman"/>
          <w:lang w:eastAsia="sk-SK"/>
        </w:rPr>
        <w:t xml:space="preserve">c/ občanom, ktorí pracujú mimo trvalého pobytu s prechodným pobytom v mieste pracoviska, (preukážu sa potvrdením o prechodnom pobyte v mieste práce a potvrdením zamestnávateľa o trvaní pracovného pomeru na aktuálny rok) o 50 % sadzby poplatku </w:t>
      </w:r>
      <w:proofErr w:type="spellStart"/>
      <w:r w:rsidRPr="00B66F52">
        <w:rPr>
          <w:rFonts w:ascii="Times New Roman" w:eastAsia="Times New Roman" w:hAnsi="Times New Roman" w:cs="Times New Roman"/>
          <w:lang w:eastAsia="sk-SK"/>
        </w:rPr>
        <w:t>t.j</w:t>
      </w:r>
      <w:proofErr w:type="spellEnd"/>
      <w:r w:rsidRPr="00B66F52">
        <w:rPr>
          <w:rFonts w:ascii="Times New Roman" w:eastAsia="Times New Roman" w:hAnsi="Times New Roman" w:cs="Times New Roman"/>
          <w:lang w:eastAsia="sk-SK"/>
        </w:rPr>
        <w:t>. na</w:t>
      </w:r>
      <w:r w:rsidR="009371CB" w:rsidRPr="00B66F52">
        <w:rPr>
          <w:rFonts w:ascii="Times New Roman" w:eastAsia="Times New Roman" w:hAnsi="Times New Roman" w:cs="Times New Roman"/>
          <w:lang w:eastAsia="sk-SK"/>
        </w:rPr>
        <w:t xml:space="preserve"> </w:t>
      </w:r>
      <w:r w:rsidR="009371CB" w:rsidRPr="00B66F52">
        <w:rPr>
          <w:rFonts w:ascii="Times New Roman" w:eastAsia="Times New Roman" w:hAnsi="Times New Roman" w:cs="Times New Roman"/>
          <w:b/>
          <w:bCs/>
          <w:lang w:eastAsia="sk-SK"/>
        </w:rPr>
        <w:t>10</w:t>
      </w:r>
      <w:r w:rsidRPr="00B66F52">
        <w:rPr>
          <w:rFonts w:ascii="Times New Roman" w:eastAsia="Times New Roman" w:hAnsi="Times New Roman" w:cs="Times New Roman"/>
          <w:b/>
          <w:lang w:eastAsia="sk-SK"/>
        </w:rPr>
        <w:t xml:space="preserve"> €</w:t>
      </w:r>
      <w:r w:rsidRPr="00B66F52">
        <w:rPr>
          <w:rFonts w:ascii="Times New Roman" w:eastAsia="Times New Roman" w:hAnsi="Times New Roman" w:cs="Times New Roman"/>
          <w:lang w:eastAsia="sk-SK"/>
        </w:rPr>
        <w:t xml:space="preserve"> - obdržia 3 ks žetónov.</w:t>
      </w:r>
    </w:p>
    <w:p w14:paraId="67F01EA1" w14:textId="68C78C9C" w:rsidR="00C0697A" w:rsidRPr="00B66F52" w:rsidRDefault="00C0697A" w:rsidP="00C0697A">
      <w:pPr>
        <w:spacing w:after="0" w:line="320" w:lineRule="exact"/>
        <w:jc w:val="both"/>
        <w:rPr>
          <w:rFonts w:ascii="Times New Roman" w:eastAsia="Times New Roman" w:hAnsi="Times New Roman" w:cs="Times New Roman"/>
          <w:lang w:eastAsia="sk-SK"/>
        </w:rPr>
      </w:pPr>
      <w:r w:rsidRPr="00B66F52">
        <w:rPr>
          <w:rFonts w:ascii="Times New Roman" w:eastAsia="Times New Roman" w:hAnsi="Times New Roman" w:cs="Times New Roman"/>
          <w:lang w:eastAsia="sk-SK"/>
        </w:rPr>
        <w:t xml:space="preserve">d) Užívatelia rekreačných chalúp , ktorí čestným prehlásením zdokladujú, že sa viac ako 90 dní v zdaňovacom období v obci nezdržovali, sa poplatok zníži na polovicu , t.. j. na </w:t>
      </w:r>
      <w:r w:rsidR="009371CB" w:rsidRPr="00B66F52">
        <w:rPr>
          <w:rFonts w:ascii="Times New Roman" w:eastAsia="Times New Roman" w:hAnsi="Times New Roman" w:cs="Times New Roman"/>
          <w:b/>
          <w:bCs/>
          <w:lang w:eastAsia="sk-SK"/>
        </w:rPr>
        <w:t>10</w:t>
      </w:r>
      <w:r w:rsidRPr="00B66F52">
        <w:rPr>
          <w:rFonts w:ascii="Times New Roman" w:eastAsia="Times New Roman" w:hAnsi="Times New Roman" w:cs="Times New Roman"/>
          <w:lang w:eastAsia="sk-SK"/>
        </w:rPr>
        <w:t xml:space="preserve"> € - obdržia  3 ks žetónov.</w:t>
      </w:r>
    </w:p>
    <w:p w14:paraId="01D3FDDA" w14:textId="77777777" w:rsidR="00C0697A" w:rsidRPr="00B66F52" w:rsidRDefault="00C0697A" w:rsidP="00C0697A">
      <w:pPr>
        <w:spacing w:after="0" w:line="320" w:lineRule="exact"/>
        <w:jc w:val="both"/>
        <w:rPr>
          <w:rFonts w:ascii="Times New Roman" w:eastAsia="Times New Roman" w:hAnsi="Times New Roman" w:cs="Times New Roman"/>
          <w:lang w:eastAsia="sk-SK"/>
        </w:rPr>
      </w:pPr>
      <w:r w:rsidRPr="00B66F52">
        <w:rPr>
          <w:rFonts w:ascii="Times New Roman" w:eastAsia="Times New Roman" w:hAnsi="Times New Roman" w:cs="Times New Roman"/>
          <w:lang w:eastAsia="sk-SK"/>
        </w:rPr>
        <w:t xml:space="preserve">(4) </w:t>
      </w:r>
      <w:r w:rsidRPr="00B66F52">
        <w:rPr>
          <w:rFonts w:ascii="Times New Roman" w:eastAsia="Times New Roman" w:hAnsi="Times New Roman" w:cs="Times New Roman"/>
          <w:b/>
          <w:lang w:eastAsia="sk-SK"/>
        </w:rPr>
        <w:t>Obec odpustí poplatok:</w:t>
      </w:r>
    </w:p>
    <w:p w14:paraId="3CBE553C"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lastRenderedPageBreak/>
        <w:t xml:space="preserve"> a) občanom dlhodobo sa zdržujúcich v zahraničí po predložení potvrdenia ( napr. pracovná zmluva, pracovné povolenie, povolenie pobytu na území iného štátu)  o tejto skutočnosti o 100% sadzby poplatku </w:t>
      </w:r>
      <w:proofErr w:type="spellStart"/>
      <w:r w:rsidRPr="00E64543">
        <w:rPr>
          <w:rFonts w:ascii="Times New Roman" w:eastAsia="Times New Roman" w:hAnsi="Times New Roman" w:cs="Times New Roman"/>
          <w:lang w:eastAsia="sk-SK"/>
        </w:rPr>
        <w:t>t.j</w:t>
      </w:r>
      <w:proofErr w:type="spellEnd"/>
      <w:r w:rsidRPr="00E64543">
        <w:rPr>
          <w:rFonts w:ascii="Times New Roman" w:eastAsia="Times New Roman" w:hAnsi="Times New Roman" w:cs="Times New Roman"/>
          <w:lang w:eastAsia="sk-SK"/>
        </w:rPr>
        <w:t xml:space="preserve">. na </w:t>
      </w:r>
      <w:r w:rsidRPr="00E64543">
        <w:rPr>
          <w:rFonts w:ascii="Times New Roman" w:eastAsia="Times New Roman" w:hAnsi="Times New Roman" w:cs="Times New Roman"/>
          <w:b/>
          <w:lang w:eastAsia="sk-SK"/>
        </w:rPr>
        <w:t>0 €</w:t>
      </w:r>
      <w:r w:rsidRPr="00E64543">
        <w:rPr>
          <w:rFonts w:ascii="Times New Roman" w:eastAsia="Times New Roman" w:hAnsi="Times New Roman" w:cs="Times New Roman"/>
          <w:lang w:eastAsia="sk-SK"/>
        </w:rPr>
        <w:t>.</w:t>
      </w:r>
    </w:p>
    <w:p w14:paraId="6CD8ABC0"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b) občanom, kt. majú trvalý pobyt v obci Hrachovište a preukážu sa potvrdením, že majú zaplatený poplatok v inej obci</w:t>
      </w:r>
      <w:r w:rsidRPr="00E64543">
        <w:rPr>
          <w:rFonts w:ascii="Times New Roman" w:eastAsia="Times New Roman" w:hAnsi="Times New Roman" w:cs="Times New Roman"/>
          <w:color w:val="FF0000"/>
          <w:lang w:eastAsia="sk-SK"/>
        </w:rPr>
        <w:t xml:space="preserve"> </w:t>
      </w:r>
      <w:r w:rsidRPr="00E64543">
        <w:rPr>
          <w:rFonts w:ascii="Times New Roman" w:eastAsia="Times New Roman" w:hAnsi="Times New Roman" w:cs="Times New Roman"/>
          <w:lang w:eastAsia="sk-SK"/>
        </w:rPr>
        <w:t xml:space="preserve"> </w:t>
      </w:r>
      <w:proofErr w:type="spellStart"/>
      <w:r w:rsidRPr="00E64543">
        <w:rPr>
          <w:rFonts w:ascii="Times New Roman" w:eastAsia="Times New Roman" w:hAnsi="Times New Roman" w:cs="Times New Roman"/>
          <w:lang w:eastAsia="sk-SK"/>
        </w:rPr>
        <w:t>t.j</w:t>
      </w:r>
      <w:proofErr w:type="spellEnd"/>
      <w:r w:rsidRPr="00E64543">
        <w:rPr>
          <w:rFonts w:ascii="Times New Roman" w:eastAsia="Times New Roman" w:hAnsi="Times New Roman" w:cs="Times New Roman"/>
          <w:lang w:eastAsia="sk-SK"/>
        </w:rPr>
        <w:t xml:space="preserve">.  na </w:t>
      </w:r>
      <w:r w:rsidRPr="00E64543">
        <w:rPr>
          <w:rFonts w:ascii="Times New Roman" w:eastAsia="Times New Roman" w:hAnsi="Times New Roman" w:cs="Times New Roman"/>
          <w:b/>
          <w:lang w:eastAsia="sk-SK"/>
        </w:rPr>
        <w:t>0 €</w:t>
      </w:r>
      <w:r w:rsidRPr="00E64543">
        <w:rPr>
          <w:rFonts w:ascii="Times New Roman" w:eastAsia="Times New Roman" w:hAnsi="Times New Roman" w:cs="Times New Roman"/>
          <w:lang w:eastAsia="sk-SK"/>
        </w:rPr>
        <w:t>.</w:t>
      </w:r>
    </w:p>
    <w:p w14:paraId="4F41C422" w14:textId="77777777" w:rsidR="00C0697A" w:rsidRPr="00E64543" w:rsidRDefault="00C0697A" w:rsidP="00C0697A">
      <w:pPr>
        <w:spacing w:after="0" w:line="320" w:lineRule="exact"/>
        <w:jc w:val="both"/>
        <w:rPr>
          <w:rFonts w:ascii="Times New Roman" w:eastAsia="Times New Roman" w:hAnsi="Times New Roman" w:cs="Times New Roman"/>
          <w:b/>
          <w:lang w:eastAsia="sk-SK"/>
        </w:rPr>
      </w:pPr>
      <w:r w:rsidRPr="00E64543">
        <w:rPr>
          <w:rFonts w:ascii="Times New Roman" w:eastAsia="Times New Roman" w:hAnsi="Times New Roman" w:cs="Times New Roman"/>
          <w:lang w:eastAsia="sk-SK"/>
        </w:rPr>
        <w:t xml:space="preserve">c) občanom, ktorí sú umiestnení v zariadení sociálnych služieb a preukážu sa potvrdením zo zariadenia o umiestnení na </w:t>
      </w:r>
      <w:r w:rsidRPr="00E64543">
        <w:rPr>
          <w:rFonts w:ascii="Times New Roman" w:eastAsia="Times New Roman" w:hAnsi="Times New Roman" w:cs="Times New Roman"/>
          <w:b/>
          <w:lang w:eastAsia="sk-SK"/>
        </w:rPr>
        <w:t>0 €.</w:t>
      </w:r>
    </w:p>
    <w:p w14:paraId="290E2F09"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 (4) Obec neposkytuje zníženie ani odpustenie poplatku :</w:t>
      </w:r>
    </w:p>
    <w:p w14:paraId="202F2837"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a/ občanom , kt. sú držitelia preukazu so ZŤP, ŤP,</w:t>
      </w:r>
    </w:p>
    <w:p w14:paraId="4C268572"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(5) Poplatok sa určuje na obdobie jedného kalendárneho roka.</w:t>
      </w:r>
    </w:p>
    <w:p w14:paraId="7CDA3A7B"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(6) O odpustenie alebo zníženie poplatku  , možno žiadať a predkladať doklady  najneskôr do 31.1. </w:t>
      </w:r>
      <w:proofErr w:type="spellStart"/>
      <w:r w:rsidRPr="00E64543">
        <w:rPr>
          <w:rFonts w:ascii="Times New Roman" w:eastAsia="Times New Roman" w:hAnsi="Times New Roman" w:cs="Times New Roman"/>
          <w:lang w:eastAsia="sk-SK"/>
        </w:rPr>
        <w:t>spoplatňovacieho</w:t>
      </w:r>
      <w:proofErr w:type="spellEnd"/>
      <w:r w:rsidRPr="00E64543">
        <w:rPr>
          <w:rFonts w:ascii="Times New Roman" w:eastAsia="Times New Roman" w:hAnsi="Times New Roman" w:cs="Times New Roman"/>
          <w:lang w:eastAsia="sk-SK"/>
        </w:rPr>
        <w:t xml:space="preserve"> roku. </w:t>
      </w:r>
    </w:p>
    <w:p w14:paraId="5B02793E" w14:textId="77777777" w:rsidR="00C0697A" w:rsidRPr="00E64543" w:rsidRDefault="00C0697A" w:rsidP="00C0697A">
      <w:pPr>
        <w:spacing w:after="0" w:line="320" w:lineRule="exact"/>
        <w:jc w:val="both"/>
        <w:rPr>
          <w:rFonts w:ascii="Times New Roman" w:eastAsia="Times New Roman" w:hAnsi="Times New Roman" w:cs="Times New Roman"/>
          <w:lang w:eastAsia="sk-SK"/>
        </w:rPr>
      </w:pPr>
    </w:p>
    <w:p w14:paraId="08F22368" w14:textId="77777777" w:rsidR="00C0697A" w:rsidRPr="00E64543" w:rsidRDefault="00C0697A" w:rsidP="00C0697A">
      <w:pPr>
        <w:spacing w:after="0" w:line="320" w:lineRule="exact"/>
        <w:jc w:val="center"/>
        <w:rPr>
          <w:rFonts w:ascii="Times New Roman" w:eastAsia="Times New Roman" w:hAnsi="Times New Roman" w:cs="Times New Roman"/>
          <w:sz w:val="28"/>
          <w:szCs w:val="28"/>
          <w:lang w:eastAsia="sk-SK"/>
        </w:rPr>
      </w:pPr>
      <w:r w:rsidRPr="00E64543">
        <w:rPr>
          <w:rFonts w:ascii="Times New Roman" w:eastAsia="Times New Roman" w:hAnsi="Times New Roman" w:cs="Times New Roman"/>
          <w:b/>
          <w:bCs/>
          <w:iCs/>
          <w:sz w:val="28"/>
          <w:szCs w:val="28"/>
          <w:lang w:eastAsia="sk-SK"/>
        </w:rPr>
        <w:t>IV.  č a s ť</w:t>
      </w:r>
    </w:p>
    <w:p w14:paraId="4C450520" w14:textId="77777777" w:rsidR="00C0697A" w:rsidRPr="00E64543" w:rsidRDefault="00C0697A" w:rsidP="00C0697A">
      <w:pPr>
        <w:keepNext/>
        <w:widowControl w:val="0"/>
        <w:autoSpaceDE w:val="0"/>
        <w:autoSpaceDN w:val="0"/>
        <w:adjustRightInd w:val="0"/>
        <w:spacing w:after="0" w:line="320" w:lineRule="exact"/>
        <w:jc w:val="center"/>
        <w:outlineLvl w:val="8"/>
        <w:rPr>
          <w:rFonts w:ascii="Times New Roman" w:eastAsia="Times New Roman" w:hAnsi="Times New Roman" w:cs="Times New Roman"/>
          <w:b/>
          <w:bCs/>
          <w:iCs/>
          <w:sz w:val="28"/>
          <w:szCs w:val="28"/>
          <w:lang w:eastAsia="sk-SK"/>
        </w:rPr>
      </w:pPr>
      <w:r w:rsidRPr="00E64543">
        <w:rPr>
          <w:rFonts w:ascii="Times New Roman" w:eastAsia="Times New Roman" w:hAnsi="Times New Roman" w:cs="Times New Roman"/>
          <w:b/>
          <w:bCs/>
          <w:iCs/>
          <w:sz w:val="28"/>
          <w:szCs w:val="28"/>
          <w:lang w:eastAsia="sk-SK"/>
        </w:rPr>
        <w:t xml:space="preserve">        Spoločné  a  záverečné  ustanovenia</w:t>
      </w:r>
    </w:p>
    <w:p w14:paraId="0EE28D3F" w14:textId="77777777" w:rsidR="00C0697A" w:rsidRPr="00E64543" w:rsidRDefault="00C0697A" w:rsidP="00C0697A">
      <w:pPr>
        <w:spacing w:after="0" w:line="320" w:lineRule="exact"/>
        <w:rPr>
          <w:rFonts w:ascii="Times New Roman" w:eastAsia="Times New Roman" w:hAnsi="Times New Roman" w:cs="Times New Roman"/>
          <w:b/>
          <w:bCs/>
          <w:lang w:eastAsia="sk-SK"/>
        </w:rPr>
      </w:pPr>
    </w:p>
    <w:p w14:paraId="24515D97" w14:textId="77777777" w:rsidR="00C0697A" w:rsidRPr="00E64543" w:rsidRDefault="00C0697A" w:rsidP="00C0697A">
      <w:pPr>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  23</w:t>
      </w:r>
    </w:p>
    <w:p w14:paraId="60802A11" w14:textId="77777777" w:rsidR="00C0697A" w:rsidRPr="00E64543" w:rsidRDefault="00C0697A" w:rsidP="00C0697A">
      <w:pPr>
        <w:spacing w:after="0" w:line="320" w:lineRule="exact"/>
        <w:jc w:val="center"/>
        <w:rPr>
          <w:rFonts w:ascii="Times New Roman" w:eastAsia="Times New Roman" w:hAnsi="Times New Roman" w:cs="Times New Roman"/>
          <w:lang w:eastAsia="sk-SK"/>
        </w:rPr>
      </w:pPr>
      <w:r w:rsidRPr="00E64543">
        <w:rPr>
          <w:rFonts w:ascii="Times New Roman" w:eastAsia="Times New Roman" w:hAnsi="Times New Roman" w:cs="Times New Roman"/>
          <w:b/>
          <w:bCs/>
          <w:lang w:eastAsia="sk-SK"/>
        </w:rPr>
        <w:t xml:space="preserve">        Spoločné ustanovenia</w:t>
      </w:r>
    </w:p>
    <w:p w14:paraId="2FDAC191" w14:textId="77777777" w:rsidR="00C0697A" w:rsidRPr="00E64543" w:rsidRDefault="00C0697A" w:rsidP="00C0697A">
      <w:pPr>
        <w:spacing w:after="0" w:line="320" w:lineRule="exact"/>
        <w:jc w:val="both"/>
        <w:rPr>
          <w:rFonts w:ascii="Times New Roman" w:eastAsia="Times New Roman" w:hAnsi="Times New Roman" w:cs="Times New Roman"/>
          <w:lang w:eastAsia="sk-SK"/>
        </w:rPr>
      </w:pPr>
    </w:p>
    <w:p w14:paraId="7640A706"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(1) Správu miestnych daní a miestneho poplatku vykonáva   obec Hrachovište prostredníctvom starostu obce a poverených zamestnancov obce Hrachovište. </w:t>
      </w:r>
    </w:p>
    <w:p w14:paraId="295478BB"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(2) Postavenie povereného zamestnanca obce - správcu miestnej dane a miestneho poplatku nemá hlavný kontrolór obce . </w:t>
      </w:r>
    </w:p>
    <w:p w14:paraId="28A878F9"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(3) Miestnu daň podľa § 1 ods. 2 písm. a/, b/, c/  tohto VZN možno zaviesť, zrušiť, zmeniť sadzby, určiť oslobodenie alebo zníženie dane len k 1. januáru zdaňovacieho obdobia. Pri poplatku podľa § 1 ods. 3 tohto VZN sa určia alebo môžu zmeniť sadzby poplatku, podmienky na vrátenie poplatku alebo jeho pomernej časti a podklady , ktoré má poplatník preukázať pri vrátení poplatku alebo jeho pomernej časti alebo pri znížení alebo odpustení poplatku len k 1. januáru zdaňovacieho obdobia.</w:t>
      </w:r>
    </w:p>
    <w:p w14:paraId="6235B688" w14:textId="77777777" w:rsidR="00C0697A" w:rsidRPr="00E64543" w:rsidRDefault="00C0697A" w:rsidP="00C0697A">
      <w:pPr>
        <w:spacing w:after="0" w:line="320" w:lineRule="exact"/>
        <w:jc w:val="both"/>
        <w:rPr>
          <w:rFonts w:ascii="Times New Roman" w:eastAsia="Times New Roman" w:hAnsi="Times New Roman" w:cs="Times New Roman"/>
          <w:lang w:eastAsia="sk-SK"/>
        </w:rPr>
      </w:pPr>
    </w:p>
    <w:p w14:paraId="41A86396" w14:textId="77777777" w:rsidR="00C0697A" w:rsidRPr="00E64543" w:rsidRDefault="00C0697A" w:rsidP="00C0697A">
      <w:pPr>
        <w:widowControl w:val="0"/>
        <w:tabs>
          <w:tab w:val="left" w:pos="300"/>
        </w:tabs>
        <w:suppressAutoHyphens/>
        <w:spacing w:after="0" w:line="240" w:lineRule="auto"/>
        <w:jc w:val="both"/>
        <w:rPr>
          <w:rFonts w:ascii="Times New Roman" w:eastAsia="Tahoma" w:hAnsi="Times New Roman" w:cs="Times New Roman"/>
          <w:sz w:val="24"/>
          <w:szCs w:val="24"/>
          <w:lang w:eastAsia="sk-SK"/>
        </w:rPr>
      </w:pPr>
      <w:r w:rsidRPr="00E64543">
        <w:rPr>
          <w:rFonts w:ascii="Times New Roman" w:eastAsia="Times New Roman" w:hAnsi="Times New Roman" w:cs="Times New Roman"/>
          <w:lang w:eastAsia="sk-SK"/>
        </w:rPr>
        <w:t xml:space="preserve">(4) </w:t>
      </w:r>
      <w:r w:rsidRPr="00E64543">
        <w:rPr>
          <w:rFonts w:ascii="Times New Roman" w:eastAsia="Tahoma" w:hAnsi="Times New Roman" w:cs="Times New Roman"/>
          <w:sz w:val="24"/>
          <w:szCs w:val="24"/>
          <w:lang w:eastAsia="sk-SK"/>
        </w:rPr>
        <w:t>Miestne dane a poplatok je možné uhradiť (s uvedením prideleného variabilného symbolu):</w:t>
      </w:r>
    </w:p>
    <w:p w14:paraId="740145B5" w14:textId="77777777" w:rsidR="00C0697A" w:rsidRPr="00E64543" w:rsidRDefault="00C0697A" w:rsidP="00C0697A">
      <w:pPr>
        <w:tabs>
          <w:tab w:val="left" w:pos="5970"/>
        </w:tabs>
        <w:spacing w:after="0" w:line="240" w:lineRule="auto"/>
        <w:ind w:left="2835" w:hanging="2835"/>
        <w:jc w:val="both"/>
        <w:rPr>
          <w:rFonts w:ascii="Times New Roman" w:eastAsia="Tahoma" w:hAnsi="Times New Roman" w:cs="Times New Roman"/>
          <w:sz w:val="24"/>
          <w:szCs w:val="24"/>
          <w:lang w:eastAsia="sk-SK"/>
        </w:rPr>
      </w:pPr>
      <w:r w:rsidRPr="00E64543">
        <w:rPr>
          <w:rFonts w:ascii="Times New Roman" w:eastAsia="Tahoma" w:hAnsi="Times New Roman" w:cs="Times New Roman"/>
          <w:sz w:val="24"/>
          <w:szCs w:val="24"/>
          <w:lang w:eastAsia="sk-SK"/>
        </w:rPr>
        <w:t xml:space="preserve">- BEZHOTOVOSTNE   prevodom na účet obce </w:t>
      </w:r>
      <w:r w:rsidRPr="00E64543">
        <w:rPr>
          <w:rFonts w:ascii="Times New Roman" w:eastAsia="Tahoma" w:hAnsi="Times New Roman" w:cs="Times New Roman"/>
          <w:sz w:val="24"/>
          <w:szCs w:val="24"/>
          <w:lang w:eastAsia="sk-SK"/>
        </w:rPr>
        <w:tab/>
      </w:r>
    </w:p>
    <w:p w14:paraId="6FDC373F" w14:textId="77777777" w:rsidR="00C0697A" w:rsidRPr="00E64543" w:rsidRDefault="00C0697A" w:rsidP="00C0697A">
      <w:pPr>
        <w:tabs>
          <w:tab w:val="left" w:pos="5970"/>
        </w:tabs>
        <w:spacing w:after="0" w:line="240" w:lineRule="auto"/>
        <w:ind w:left="2835" w:hanging="2835"/>
        <w:jc w:val="both"/>
        <w:rPr>
          <w:rFonts w:ascii="Times New Roman" w:eastAsia="Tahoma" w:hAnsi="Times New Roman" w:cs="Times New Roman"/>
          <w:sz w:val="24"/>
          <w:szCs w:val="24"/>
          <w:lang w:eastAsia="sk-SK"/>
        </w:rPr>
      </w:pPr>
      <w:r w:rsidRPr="00E64543">
        <w:rPr>
          <w:rFonts w:ascii="Times New Roman" w:eastAsia="Tahoma" w:hAnsi="Times New Roman" w:cs="Times New Roman"/>
          <w:sz w:val="24"/>
          <w:szCs w:val="24"/>
          <w:lang w:eastAsia="sk-SK"/>
        </w:rPr>
        <w:t>- HOTOVOSTNE</w:t>
      </w:r>
      <w:r w:rsidRPr="00E64543">
        <w:rPr>
          <w:rFonts w:ascii="Times New Roman" w:eastAsia="Tahoma" w:hAnsi="Times New Roman" w:cs="Times New Roman"/>
          <w:sz w:val="24"/>
          <w:szCs w:val="24"/>
          <w:lang w:eastAsia="sk-SK"/>
        </w:rPr>
        <w:tab/>
        <w:t>- v pokladni Obecného úradu v Hrachovišti</w:t>
      </w:r>
    </w:p>
    <w:p w14:paraId="6E406DE3" w14:textId="77777777" w:rsidR="00C0697A" w:rsidRDefault="00C0697A" w:rsidP="00C0697A">
      <w:pPr>
        <w:tabs>
          <w:tab w:val="left" w:pos="5970"/>
        </w:tabs>
        <w:spacing w:after="0" w:line="240" w:lineRule="auto"/>
        <w:ind w:left="2835" w:hanging="2835"/>
        <w:jc w:val="both"/>
        <w:rPr>
          <w:rFonts w:ascii="Times New Roman" w:eastAsia="Times New Roman" w:hAnsi="Times New Roman" w:cs="Times New Roman"/>
          <w:sz w:val="24"/>
          <w:szCs w:val="24"/>
          <w:lang w:eastAsia="sk-SK"/>
        </w:rPr>
      </w:pPr>
      <w:r w:rsidRPr="00E64543">
        <w:rPr>
          <w:rFonts w:ascii="Times New Roman" w:eastAsia="Times New Roman" w:hAnsi="Times New Roman" w:cs="Times New Roman"/>
          <w:sz w:val="24"/>
          <w:szCs w:val="24"/>
          <w:lang w:eastAsia="sk-SK"/>
        </w:rPr>
        <w:t>- POŠTOVOU POUKÁŽKOU</w:t>
      </w:r>
    </w:p>
    <w:p w14:paraId="38C47D00" w14:textId="77777777" w:rsidR="00C0697A" w:rsidRPr="00E64543" w:rsidRDefault="00C0697A" w:rsidP="00C0697A">
      <w:pPr>
        <w:tabs>
          <w:tab w:val="left" w:pos="5970"/>
        </w:tabs>
        <w:spacing w:after="0" w:line="240" w:lineRule="auto"/>
        <w:ind w:left="2835" w:hanging="2835"/>
        <w:jc w:val="both"/>
        <w:rPr>
          <w:rFonts w:ascii="Times New Roman" w:eastAsia="Times New Roman" w:hAnsi="Times New Roman" w:cs="Times New Roman"/>
          <w:sz w:val="24"/>
          <w:szCs w:val="24"/>
          <w:lang w:eastAsia="sk-SK"/>
        </w:rPr>
      </w:pPr>
    </w:p>
    <w:p w14:paraId="64FC3341" w14:textId="77777777" w:rsidR="00C0697A" w:rsidRPr="00E64543" w:rsidRDefault="00C0697A" w:rsidP="00C0697A">
      <w:pPr>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 24</w:t>
      </w:r>
    </w:p>
    <w:p w14:paraId="3A471EAE" w14:textId="77777777" w:rsidR="00C0697A" w:rsidRPr="00E64543" w:rsidRDefault="00C0697A" w:rsidP="00C0697A">
      <w:pPr>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Záverečné  ustanovenia</w:t>
      </w:r>
    </w:p>
    <w:p w14:paraId="5570B96C"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(1) Pokiaľ  toto všeobecne  záväzne nariadenie neobsahuje podrobnú úpravu,  odkazuje na zákon o miestnych daniach č. 582/2004 </w:t>
      </w:r>
      <w:proofErr w:type="spellStart"/>
      <w:r w:rsidRPr="00E64543">
        <w:rPr>
          <w:rFonts w:ascii="Times New Roman" w:eastAsia="Times New Roman" w:hAnsi="Times New Roman" w:cs="Times New Roman"/>
          <w:lang w:eastAsia="sk-SK"/>
        </w:rPr>
        <w:t>Zb</w:t>
      </w:r>
      <w:proofErr w:type="spellEnd"/>
      <w:r w:rsidRPr="00E64543">
        <w:rPr>
          <w:rFonts w:ascii="Times New Roman" w:eastAsia="Times New Roman" w:hAnsi="Times New Roman" w:cs="Times New Roman"/>
          <w:lang w:eastAsia="sk-SK"/>
        </w:rPr>
        <w:t xml:space="preserve"> .  a zákon SNR  č. 563/2009  Zb.  o  správe  daní  -Daňový poriadok  v  znení neskorších predpisov.</w:t>
      </w:r>
    </w:p>
    <w:p w14:paraId="6086579F" w14:textId="77777777" w:rsidR="00C0697A" w:rsidRPr="00E64543" w:rsidRDefault="00C0697A" w:rsidP="00C0697A">
      <w:pPr>
        <w:spacing w:after="0" w:line="320" w:lineRule="exact"/>
        <w:jc w:val="both"/>
        <w:rPr>
          <w:rFonts w:ascii="Times New Roman" w:eastAsia="Times New Roman" w:hAnsi="Times New Roman" w:cs="Times New Roman"/>
          <w:lang w:eastAsia="sk-SK"/>
        </w:rPr>
      </w:pPr>
    </w:p>
    <w:p w14:paraId="1CDC647A" w14:textId="7DC09FED"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(2) Na  tomto všeobecne záväznom nariadení obce Hrachovište  sa uznieslo Obecné zastupiteľstvo v Hrachovišti    dňa   </w:t>
      </w:r>
      <w:r w:rsidR="00F91AE1">
        <w:rPr>
          <w:rFonts w:ascii="Times New Roman" w:eastAsia="Times New Roman" w:hAnsi="Times New Roman" w:cs="Times New Roman"/>
          <w:lang w:eastAsia="sk-SK"/>
        </w:rPr>
        <w:t xml:space="preserve">   </w:t>
      </w:r>
      <w:r w:rsidR="0034327C">
        <w:rPr>
          <w:rFonts w:ascii="Times New Roman" w:eastAsia="Times New Roman" w:hAnsi="Times New Roman" w:cs="Times New Roman"/>
          <w:lang w:eastAsia="sk-SK"/>
        </w:rPr>
        <w:t>15.12.2021</w:t>
      </w:r>
      <w:r w:rsidR="00F91AE1">
        <w:rPr>
          <w:rFonts w:ascii="Times New Roman" w:eastAsia="Times New Roman" w:hAnsi="Times New Roman" w:cs="Times New Roman"/>
          <w:lang w:eastAsia="sk-SK"/>
        </w:rPr>
        <w:t xml:space="preserve">     </w:t>
      </w:r>
      <w:r w:rsidRPr="00E64543">
        <w:rPr>
          <w:rFonts w:ascii="Times New Roman" w:eastAsia="Times New Roman" w:hAnsi="Times New Roman" w:cs="Times New Roman"/>
          <w:lang w:eastAsia="sk-SK"/>
        </w:rPr>
        <w:t xml:space="preserve">  uznesením č. </w:t>
      </w:r>
    </w:p>
    <w:p w14:paraId="4E075D82" w14:textId="7C99CC60"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(3) Dňom  účinnosti tohto  všeobecne  záväzného nariadenia sa zrušuje  Všeobecne  záväzné nariadenie obce Hrachovište č. </w:t>
      </w:r>
      <w:r w:rsidR="00F91AE1">
        <w:rPr>
          <w:rFonts w:ascii="Times New Roman" w:eastAsia="Times New Roman" w:hAnsi="Times New Roman" w:cs="Times New Roman"/>
          <w:lang w:eastAsia="sk-SK"/>
        </w:rPr>
        <w:t>1</w:t>
      </w:r>
      <w:r w:rsidRPr="00E64543">
        <w:rPr>
          <w:rFonts w:ascii="Times New Roman" w:eastAsia="Times New Roman" w:hAnsi="Times New Roman" w:cs="Times New Roman"/>
          <w:lang w:eastAsia="sk-SK"/>
        </w:rPr>
        <w:t>/201</w:t>
      </w:r>
      <w:r w:rsidR="00F91AE1">
        <w:rPr>
          <w:rFonts w:ascii="Times New Roman" w:eastAsia="Times New Roman" w:hAnsi="Times New Roman" w:cs="Times New Roman"/>
          <w:lang w:eastAsia="sk-SK"/>
        </w:rPr>
        <w:t>9</w:t>
      </w:r>
      <w:r w:rsidRPr="00E64543">
        <w:rPr>
          <w:rFonts w:ascii="Times New Roman" w:eastAsia="Times New Roman" w:hAnsi="Times New Roman" w:cs="Times New Roman"/>
          <w:lang w:eastAsia="sk-SK"/>
        </w:rPr>
        <w:t xml:space="preserve"> zo dňa  1</w:t>
      </w:r>
      <w:r w:rsidR="00F91AE1">
        <w:rPr>
          <w:rFonts w:ascii="Times New Roman" w:eastAsia="Times New Roman" w:hAnsi="Times New Roman" w:cs="Times New Roman"/>
          <w:lang w:eastAsia="sk-SK"/>
        </w:rPr>
        <w:t>1</w:t>
      </w:r>
      <w:r w:rsidRPr="00E64543">
        <w:rPr>
          <w:rFonts w:ascii="Times New Roman" w:eastAsia="Times New Roman" w:hAnsi="Times New Roman" w:cs="Times New Roman"/>
          <w:lang w:eastAsia="sk-SK"/>
        </w:rPr>
        <w:t>.12.201</w:t>
      </w:r>
      <w:r w:rsidR="00F91AE1">
        <w:rPr>
          <w:rFonts w:ascii="Times New Roman" w:eastAsia="Times New Roman" w:hAnsi="Times New Roman" w:cs="Times New Roman"/>
          <w:lang w:eastAsia="sk-SK"/>
        </w:rPr>
        <w:t>9</w:t>
      </w:r>
      <w:r w:rsidRPr="00E64543">
        <w:rPr>
          <w:rFonts w:ascii="Times New Roman" w:eastAsia="Times New Roman" w:hAnsi="Times New Roman" w:cs="Times New Roman"/>
          <w:lang w:eastAsia="sk-SK"/>
        </w:rPr>
        <w:t xml:space="preserve"> o   miestnych daniach a o miestnom poplatku za </w:t>
      </w:r>
      <w:r w:rsidRPr="00E64543">
        <w:rPr>
          <w:rFonts w:ascii="Times New Roman" w:eastAsia="Times New Roman" w:hAnsi="Times New Roman" w:cs="Times New Roman"/>
          <w:lang w:eastAsia="sk-SK"/>
        </w:rPr>
        <w:lastRenderedPageBreak/>
        <w:t>komunálne odpady a drobné stavebné odpady  na území obce Hrachovište</w:t>
      </w:r>
      <w:r w:rsidR="00F91AE1">
        <w:rPr>
          <w:rFonts w:ascii="Times New Roman" w:eastAsia="Times New Roman" w:hAnsi="Times New Roman" w:cs="Times New Roman"/>
          <w:lang w:eastAsia="sk-SK"/>
        </w:rPr>
        <w:t xml:space="preserve"> a Dodatok č.1/2020 zo dňa </w:t>
      </w:r>
      <w:r w:rsidRPr="00E64543">
        <w:rPr>
          <w:rFonts w:ascii="Times New Roman" w:eastAsia="Times New Roman" w:hAnsi="Times New Roman" w:cs="Times New Roman"/>
          <w:lang w:eastAsia="sk-SK"/>
        </w:rPr>
        <w:t xml:space="preserve"> </w:t>
      </w:r>
      <w:r w:rsidR="00F91AE1">
        <w:rPr>
          <w:rFonts w:ascii="Times New Roman" w:eastAsia="Times New Roman" w:hAnsi="Times New Roman" w:cs="Times New Roman"/>
          <w:lang w:eastAsia="sk-SK"/>
        </w:rPr>
        <w:t>16.12.2020.</w:t>
      </w:r>
    </w:p>
    <w:p w14:paraId="0B9B1F1E"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(4) Zmeny a  doplnky tohto  všeobecne záväzného  nariadenia schvaľuje Obecné zastupiteľstvo .v Hrachovišti.</w:t>
      </w:r>
    </w:p>
    <w:p w14:paraId="59058209" w14:textId="4590FC80"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(5) Toto všeobecne záväzné nariadenie nadobúda účinnosť dňom 1.1.202</w:t>
      </w:r>
      <w:r w:rsidR="00F91AE1">
        <w:rPr>
          <w:rFonts w:ascii="Times New Roman" w:eastAsia="Times New Roman" w:hAnsi="Times New Roman" w:cs="Times New Roman"/>
          <w:lang w:eastAsia="sk-SK"/>
        </w:rPr>
        <w:t>2</w:t>
      </w:r>
      <w:r w:rsidRPr="00E64543">
        <w:rPr>
          <w:rFonts w:ascii="Times New Roman" w:eastAsia="Times New Roman" w:hAnsi="Times New Roman" w:cs="Times New Roman"/>
          <w:lang w:eastAsia="sk-SK"/>
        </w:rPr>
        <w:t>.</w:t>
      </w:r>
    </w:p>
    <w:p w14:paraId="435A7FB1" w14:textId="77777777" w:rsidR="00C0697A" w:rsidRPr="00E64543" w:rsidRDefault="00C0697A" w:rsidP="00C0697A">
      <w:pPr>
        <w:spacing w:after="0" w:line="320" w:lineRule="exact"/>
        <w:jc w:val="both"/>
        <w:rPr>
          <w:rFonts w:ascii="Times New Roman" w:eastAsia="Times New Roman" w:hAnsi="Times New Roman" w:cs="Times New Roman"/>
          <w:lang w:eastAsia="sk-SK"/>
        </w:rPr>
      </w:pPr>
    </w:p>
    <w:p w14:paraId="01E17CC6" w14:textId="77777777" w:rsidR="00C0697A" w:rsidRPr="00E64543" w:rsidRDefault="00C0697A" w:rsidP="00C0697A">
      <w:pPr>
        <w:spacing w:after="0" w:line="320" w:lineRule="exact"/>
        <w:jc w:val="both"/>
        <w:rPr>
          <w:rFonts w:ascii="Times New Roman" w:eastAsia="Times New Roman" w:hAnsi="Times New Roman" w:cs="Times New Roman"/>
          <w:lang w:eastAsia="sk-SK"/>
        </w:rPr>
      </w:pPr>
    </w:p>
    <w:p w14:paraId="427C78BE" w14:textId="0AEFEAC0"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V Hrachovišti   dňa    </w:t>
      </w:r>
      <w:r w:rsidR="00F91AE1">
        <w:rPr>
          <w:rFonts w:ascii="Times New Roman" w:eastAsia="Times New Roman" w:hAnsi="Times New Roman" w:cs="Times New Roman"/>
          <w:lang w:eastAsia="sk-SK"/>
        </w:rPr>
        <w:t xml:space="preserve">         25.11.2021</w:t>
      </w:r>
      <w:r w:rsidRPr="00E64543">
        <w:rPr>
          <w:rFonts w:ascii="Times New Roman" w:eastAsia="Times New Roman" w:hAnsi="Times New Roman" w:cs="Times New Roman"/>
          <w:lang w:eastAsia="sk-SK"/>
        </w:rPr>
        <w:t xml:space="preserve">                                                          JUDr. Ivan Kolník</w:t>
      </w:r>
    </w:p>
    <w:p w14:paraId="3C30EF70" w14:textId="77777777" w:rsidR="00C0697A" w:rsidRPr="00E64543" w:rsidRDefault="00C0697A" w:rsidP="00C0697A">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                                                                                                                              starosta</w:t>
      </w:r>
    </w:p>
    <w:p w14:paraId="3C5E6112" w14:textId="77777777" w:rsidR="00C0697A" w:rsidRPr="00E64543" w:rsidRDefault="00C0697A" w:rsidP="00C0697A">
      <w:pPr>
        <w:spacing w:after="0" w:line="240" w:lineRule="auto"/>
        <w:rPr>
          <w:rFonts w:ascii="Times New Roman" w:eastAsia="Times New Roman" w:hAnsi="Times New Roman" w:cs="Times New Roman"/>
          <w:sz w:val="24"/>
          <w:szCs w:val="24"/>
          <w:lang w:eastAsia="sk-SK"/>
        </w:rPr>
      </w:pPr>
    </w:p>
    <w:p w14:paraId="0BBED106" w14:textId="77777777" w:rsidR="00C0697A" w:rsidRPr="00E64543" w:rsidRDefault="00C0697A" w:rsidP="00C0697A">
      <w:pPr>
        <w:spacing w:after="0" w:line="240" w:lineRule="auto"/>
        <w:rPr>
          <w:rFonts w:ascii="Times New Roman" w:eastAsia="Times New Roman" w:hAnsi="Times New Roman" w:cs="Times New Roman"/>
          <w:sz w:val="24"/>
          <w:szCs w:val="24"/>
          <w:lang w:eastAsia="sk-SK"/>
        </w:rPr>
      </w:pPr>
    </w:p>
    <w:p w14:paraId="326592B8" w14:textId="77777777" w:rsidR="00C0697A" w:rsidRPr="00E64543" w:rsidRDefault="00C0697A" w:rsidP="00C0697A">
      <w:pPr>
        <w:spacing w:after="0" w:line="240" w:lineRule="auto"/>
        <w:rPr>
          <w:rFonts w:ascii="Times New Roman" w:eastAsia="Times New Roman" w:hAnsi="Times New Roman" w:cs="Times New Roman"/>
          <w:sz w:val="24"/>
          <w:szCs w:val="24"/>
          <w:lang w:eastAsia="sk-SK"/>
        </w:rPr>
      </w:pPr>
    </w:p>
    <w:p w14:paraId="7DBA77E1" w14:textId="77777777" w:rsidR="00C0697A" w:rsidRDefault="00C0697A" w:rsidP="00C0697A"/>
    <w:p w14:paraId="3B258B53" w14:textId="77777777" w:rsidR="008A31D2" w:rsidRDefault="008A31D2"/>
    <w:sectPr w:rsidR="008A31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A74B7"/>
    <w:multiLevelType w:val="hybridMultilevel"/>
    <w:tmpl w:val="EA9E6D26"/>
    <w:lvl w:ilvl="0" w:tplc="1FC42E8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A3C7055"/>
    <w:multiLevelType w:val="hybridMultilevel"/>
    <w:tmpl w:val="2E5A7C2A"/>
    <w:lvl w:ilvl="0" w:tplc="1FC42E8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E8F3C13"/>
    <w:multiLevelType w:val="hybridMultilevel"/>
    <w:tmpl w:val="11BE2A88"/>
    <w:lvl w:ilvl="0" w:tplc="1FC42E8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97A"/>
    <w:rsid w:val="000A0C9B"/>
    <w:rsid w:val="00164535"/>
    <w:rsid w:val="002F4209"/>
    <w:rsid w:val="0034327C"/>
    <w:rsid w:val="00384084"/>
    <w:rsid w:val="00533C08"/>
    <w:rsid w:val="00574DAF"/>
    <w:rsid w:val="00583850"/>
    <w:rsid w:val="006970FA"/>
    <w:rsid w:val="00747B53"/>
    <w:rsid w:val="00810731"/>
    <w:rsid w:val="008374D6"/>
    <w:rsid w:val="008A31D2"/>
    <w:rsid w:val="009371CB"/>
    <w:rsid w:val="00AE0C73"/>
    <w:rsid w:val="00B66F52"/>
    <w:rsid w:val="00C0697A"/>
    <w:rsid w:val="00E524F4"/>
    <w:rsid w:val="00EB0B3A"/>
    <w:rsid w:val="00ED18B3"/>
    <w:rsid w:val="00EE375A"/>
    <w:rsid w:val="00F91AE1"/>
    <w:rsid w:val="00FC61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8D588"/>
  <w15:chartTrackingRefBased/>
  <w15:docId w15:val="{FDD8015D-4B2A-41FC-ACC7-2203DF1B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0697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E3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Pages>
  <Words>3552</Words>
  <Characters>20250</Characters>
  <Application>Microsoft Office Word</Application>
  <DocSecurity>0</DocSecurity>
  <Lines>168</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5</cp:revision>
  <cp:lastPrinted>2021-11-29T08:29:00Z</cp:lastPrinted>
  <dcterms:created xsi:type="dcterms:W3CDTF">2021-11-25T07:33:00Z</dcterms:created>
  <dcterms:modified xsi:type="dcterms:W3CDTF">2021-11-29T08:31:00Z</dcterms:modified>
</cp:coreProperties>
</file>