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FF9" w:rsidRDefault="00372FF9" w:rsidP="00372F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VZN vyvesené na úradnej tabuli obce dňa: 26.6.2020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VZN zvesené z úradnej tabule obce dňa: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VZN zverejnené  na internetovej stránke obce dňa:26.6.2020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VZN účinné od: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11.7.2020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</w:t>
      </w:r>
    </w:p>
    <w:p w:rsidR="00372FF9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Obecné zastupiteľstvo v Hrachovišti. na základe ustanovenia § 4 ods. 3 písm. i) zákona SNR č. 369/1990 Zb. o obecnom zriadení v znení neskorších predpisov  v y d á v a  pre územie obce Hrachovište   toto 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  <w:t>všeobecne   záväzné   nariadenie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                                              Č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  1 </w:t>
      </w:r>
      <w:r w:rsidRPr="00E775E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20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 určení pravidiel času predaja v obchode a času prevádzky služieb 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území obce Hrachovište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 ustanovenia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  Toto všeobecne záväzné nariadenie upravuje v súlade s platnou právnou úpravou pravidlá určovania času predaja v obchode a času prevádzky služieb pre fyzické osoby – podnikateľov a právnické osoby, ktoré podnikajú na území obce Hrachovište.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2. Toto všeobecne záväzné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sa nevzťahuje na podnikateľskú činnosť vykonávanú na trhovisku obce Hrachovište, ktorej úprava podlieha všeobecne záväznému nariadeniu obce o trhoviskách.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Prevádzkarňou sa rozumie priestor, v ktorom sa uskutočňuje určitá podnikateľská činnosť.  Prevádzkareň musí byť označená obchodným menom podnikateľa, ku ktorému sa môže pripojiť názov prevádzkarne alebo iné rozlišujúce označenie.</w:t>
      </w: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>2.  Na vhodnom a trvale viditeľnom mieste prevádzkarne musí byť uvedené :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a) obchodné meno a sídlo predávajúceho alebo miesto podnikania fyzickej osoby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b) meno a priezvisko osoby zodpovednej za činnosť prevádzkarne, 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c) prevádzková doba určená pre spotrebiteľa, 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d) kategória  a  trieda   ubytovacieho zariadenia, ak ide o ubytovacie zariadenie.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 P</w:t>
      </w:r>
      <w:r w:rsidRPr="00F9362E">
        <w:rPr>
          <w:rFonts w:ascii="Times New Roman" w:hAnsi="Times New Roman" w:cs="Times New Roman"/>
          <w:b/>
          <w:bCs/>
          <w:sz w:val="24"/>
          <w:szCs w:val="24"/>
        </w:rPr>
        <w:t xml:space="preserve">revádzkarne maloobchodu s potravinárskym alebo priemyselným alebo spotrebným tovarom, takto: 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od 6,00 hod. do 22,00 hodiny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 Pravidlá prevádzky poskytujúce služby občanom sa určuje nasledovne: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F9362E" w:rsidRDefault="00372FF9" w:rsidP="00372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62E">
        <w:rPr>
          <w:rFonts w:ascii="Times New Roman" w:hAnsi="Times New Roman" w:cs="Times New Roman"/>
          <w:b/>
          <w:bCs/>
          <w:sz w:val="24"/>
          <w:szCs w:val="24"/>
        </w:rPr>
        <w:t xml:space="preserve">a) Nedeľa - Štvrtok od 08.00 hod. do 22.00 hod. </w:t>
      </w:r>
    </w:p>
    <w:p w:rsidR="00372FF9" w:rsidRPr="00F9362E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Piatok - Sobota   od 08.00 hod. do 24.00 hod. </w:t>
      </w:r>
    </w:p>
    <w:p w:rsidR="00372FF9" w:rsidRPr="00F9362E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Pri  dočasnom uzavretí prevádzkarne je predávajúci povinný na mieste, kde  je  uvedená  prevádzková  doba,  označiť začiatok a koniec uzavretia, a to najneskôr do 24 hodín pred dočasným uzavretím prevádzkarne za predpokladu, že prevádzkareň bude uzavretá dlhšie ako jeden deň. 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6. Pri zrušení   prevádzkarne  je  predávajúci  povinný  písomne  informovať najneskôr sedem dní pred zrušením prevádzkarne umiestnením oznamu v prevádzkarni na mieste, kde je uvedená prevádzková doba, o tom, kde a kto je povinný vyrovnať záväzky voči spotrebiteľom, najmä kde môže spotrebiteľ uplatniť svoju reklamáciu, a o dátume zrušenia prevádzkarne. Predávajúci  o tom zároveň písomne informuje obec, na ktorej území je prevádzkareň umiestnená. Obec je povinná na požiadanie tieto informácie poskytnúť spotrebiteľovi.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7. Podľa § 17 ods.6 zákona č.455/1991 Zb. o živnostenskom podnikaní zrušenie prevádzkarne je podnikateľ povinný oznámiť príslušnému živnostenskému úradu do 15 dní od zrušenia.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Osobitné ustanovenia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E775E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osoby – podnikatelia a právnické osoby, ktoré podnikajú na území obce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Hrachovište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sú oprávnené určiť svoj čas predaja v obchode a čas prevádzky služieb len v rámci rozmedzia určeného týmto všeobecne záväzným nariadením pre príslušný druh obchodu resp. služby 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 4  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a záverečné ustanovenia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Na tomto všeobecne záväznom nariadení sa uznieslo Obecné zastupiteľstvo   v Hrachovišti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24.6.2020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  Toto všeobecne záväzné nariadenie nadobúda účinnosť dňom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11.7.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Podľa tohto nariadenia sú povinné postupovať všetky subjekty dňom jeho účinnosti.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Zmeny a doplnky tohto všeobecne záväzného nariadenia schvaľuje Obecné zastupiteľstvo 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  Hrachovišti 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 Ruší sa VZN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určení pravidiel času predaja v obchode a času prevádzky  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služieb na území obce Hrachovište.      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Hrachovišti,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24.6.2020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JUDr. Ivan Kolník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starosta obce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9"/>
    <w:rsid w:val="00372FF9"/>
    <w:rsid w:val="00384084"/>
    <w:rsid w:val="00747B53"/>
    <w:rsid w:val="008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6E1B"/>
  <w15:chartTrackingRefBased/>
  <w15:docId w15:val="{683EF3F3-1682-42B3-9BB1-9037F79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F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2020-06-26T07:37:00Z</cp:lastPrinted>
  <dcterms:created xsi:type="dcterms:W3CDTF">2020-06-26T07:32:00Z</dcterms:created>
  <dcterms:modified xsi:type="dcterms:W3CDTF">2020-06-26T07:42:00Z</dcterms:modified>
</cp:coreProperties>
</file>