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62E" w:rsidRDefault="00F9362E" w:rsidP="00F936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Návrh</w:t>
      </w:r>
    </w:p>
    <w:p w:rsidR="00F9362E" w:rsidRDefault="00F9362E" w:rsidP="00F936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F9362E" w:rsidRDefault="00F9362E" w:rsidP="00F936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Návrh VZN vyvesený na úradnej tabuli obce dňa: .</w:t>
      </w:r>
      <w:r w:rsidR="00B0140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9.6.2020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....................</w:t>
      </w:r>
    </w:p>
    <w:p w:rsidR="00F9362E" w:rsidRDefault="00F9362E" w:rsidP="00F9362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 Návrh VZN vyvesený na internetovej stránke obce dňa:.</w:t>
      </w:r>
      <w:r w:rsidR="00B0140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9.6.2020....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........</w:t>
      </w:r>
    </w:p>
    <w:p w:rsidR="00F9362E" w:rsidRDefault="00F9362E" w:rsidP="00F9362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 Návrh VZN zvesený z úradnej tabule obce dňa:......................................</w:t>
      </w:r>
    </w:p>
    <w:p w:rsidR="00F9362E" w:rsidRDefault="00F9362E" w:rsidP="00F9362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         Návrh VZN stiahnutý z internetovej stránky obce dňa:............................</w:t>
      </w:r>
    </w:p>
    <w:p w:rsidR="00F9362E" w:rsidRDefault="00F9362E" w:rsidP="00E4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F9362E" w:rsidRDefault="00F9362E" w:rsidP="00E4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F9362E" w:rsidRDefault="00F9362E" w:rsidP="00E4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Obecné zastupiteľstvo v Hrachovišti. na základe ustanovenia § 4 ods. 3 písm. i) zákona SNR č. 369/1990 Zb. o obecnom zriadení v znení neskorších predpisov  v y d á v a  pre územie obce Hrachovište   toto </w:t>
      </w:r>
    </w:p>
    <w:p w:rsidR="00E42A53" w:rsidRPr="00E775E4" w:rsidRDefault="00E42A53" w:rsidP="00E42A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sk-SK"/>
        </w:rPr>
        <w:t>všeobecne   záväzné   nariadenie</w:t>
      </w:r>
    </w:p>
    <w:p w:rsidR="00E42A53" w:rsidRPr="00E775E4" w:rsidRDefault="00E42A53" w:rsidP="00E42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                                               Č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  </w:t>
      </w:r>
      <w:r w:rsidR="009B071F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20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 určení pravidiel času predaja v obchode a času prevádzky služieb 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území obce Hrachovište</w:t>
      </w:r>
    </w:p>
    <w:p w:rsidR="00E42A53" w:rsidRPr="00E775E4" w:rsidRDefault="00E42A53" w:rsidP="00E42A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Úvodné  ustanovenia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  Toto všeobecne záväzné nariadenie upravuje v súlade s platnou právnou úpravou pravidlá určovania času predaja v obchode a času prevádzky služieb pre fyzické osoby – podnikateľov a právnické osoby, ktoré podnikajú na území obce Hrachovište.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2. Toto všeobecne záväzné</w:t>
      </w: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sa nevzťahuje na podnikateľskú činnosť vykonávanú na trhovisku obce Hrachovište, ktorej úprava podlieha všeobecne záväznému nariadeniu obce o trhoviskách.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2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F9362E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Prevádzk</w:t>
      </w:r>
      <w:r w:rsidR="009B071F"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rňou sa rozumie priestor, v ktorom sa uskutočňuje určitá podnikateľská činnosť.  Prevádzk</w:t>
      </w:r>
      <w:r w:rsidR="009B071F"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reň musí byť označená obchodným menom podnikateľa, ku ktorému sa môže pripojiť názov prevádzk</w:t>
      </w:r>
      <w:r w:rsidR="009B071F"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F9362E">
        <w:rPr>
          <w:rFonts w:ascii="Times New Roman" w:hAnsi="Times New Roman" w:cs="Times New Roman"/>
          <w:sz w:val="24"/>
          <w:szCs w:val="24"/>
          <w:shd w:val="clear" w:color="auto" w:fill="FFFFFF"/>
        </w:rPr>
        <w:t>rne alebo iné rozlišujúce označenie.</w:t>
      </w: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42A53" w:rsidRPr="00F9362E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>2.  Na vhodnom a trvale viditeľnom mieste prevádzkarne musí byť uvedené :</w:t>
      </w:r>
    </w:p>
    <w:p w:rsidR="00E42A53" w:rsidRPr="00F9362E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a) obchodné meno a sídlo predávajúceho alebo miesto podnikania fyzickej osoby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b) meno a priezvisko osoby zodpovednej za činnosť prevádzkarne, 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c) prevádzková doba určená pre spotrebiteľa, 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d) kategória  a  trieda   ubytovacieho zariadenia, ak ide o ubytovacie zariadenie.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87401" w:rsidRPr="00F9362E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</w:t>
      </w:r>
      <w:r w:rsidR="009B071F"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487401"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487401"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487401" w:rsidRPr="00F9362E">
        <w:rPr>
          <w:rFonts w:ascii="Times New Roman" w:hAnsi="Times New Roman" w:cs="Times New Roman"/>
          <w:b/>
          <w:bCs/>
          <w:sz w:val="24"/>
          <w:szCs w:val="24"/>
        </w:rPr>
        <w:t xml:space="preserve">revádzkarne maloobchodu s potravinárskym alebo priemyselným alebo spotrebným tovarom, takto: </w:t>
      </w:r>
    </w:p>
    <w:p w:rsidR="00487401" w:rsidRPr="00F9362E" w:rsidRDefault="00487401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od 6,00 hod. do 22,00 hodiny</w:t>
      </w:r>
    </w:p>
    <w:p w:rsidR="00487401" w:rsidRPr="00F9362E" w:rsidRDefault="00487401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87401" w:rsidRPr="00F9362E" w:rsidRDefault="00487401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  Pravidlá prevádzky poskytujúce služby občanom sa určuje nasledovne:</w:t>
      </w:r>
    </w:p>
    <w:p w:rsidR="009B071F" w:rsidRPr="00F9362E" w:rsidRDefault="009B071F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B071F" w:rsidRPr="00F9362E" w:rsidRDefault="009B071F" w:rsidP="009B07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362E">
        <w:rPr>
          <w:rFonts w:ascii="Times New Roman" w:hAnsi="Times New Roman" w:cs="Times New Roman"/>
          <w:b/>
          <w:bCs/>
          <w:sz w:val="24"/>
          <w:szCs w:val="24"/>
        </w:rPr>
        <w:t xml:space="preserve">a) Nedeľa - Štvrtok od 08.00 hod. do 22.00 hod. </w:t>
      </w:r>
    </w:p>
    <w:p w:rsidR="00E42A53" w:rsidRPr="00F9362E" w:rsidRDefault="009B071F" w:rsidP="009B07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9362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b) Piatok - Sobota   od 08.00 hod. do </w:t>
      </w:r>
      <w:r w:rsidR="00F9362E" w:rsidRPr="00F9362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F9362E">
        <w:rPr>
          <w:rFonts w:ascii="Times New Roman" w:hAnsi="Times New Roman" w:cs="Times New Roman"/>
          <w:b/>
          <w:bCs/>
          <w:sz w:val="24"/>
          <w:szCs w:val="24"/>
        </w:rPr>
        <w:t>.00 hod.</w:t>
      </w:r>
      <w:r w:rsidR="00A4632C" w:rsidRPr="00F93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2A53" w:rsidRPr="00F9362E" w:rsidRDefault="00E42A53" w:rsidP="00E42A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Pri  dočasnom uzavretí prevádzkarne je predávajúci povinný na mieste, kde  je  uvedená  prevádzková  doba,  označiť začiatok a koniec uzavretia, a to najneskôr do 24 hodín pred dočasným uzavretím prevádzkarne za predpokladu, že prevádzkareň bude uzavretá dlhšie ako jeden deň. 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6. Pri zrušení   prevádzkarne  je  predávajúci  povinný  písomne  informovať najneskôr sedem dní pred zrušením prevádzkarne umiestnením oznamu v prevádzkarni na mieste, kde je uvedená prevádzková doba, o tom, kde a kto je povinný vyrovnať záväzky voči spotrebiteľom, najmä kde môže spotrebiteľ uplatniť svoju reklamáciu, a o dátume zrušenia prevádzkarne. Predávajúci  o tom zároveň písomne informuje obec, na ktorej území je prevádzkareň umiestnená. Obec je povinná na požiadanie tieto informácie poskytnúť spotrebiteľovi.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7. Podľa § 17 ods.6 zákona č.455/1991 Zb. o živnostenskom podnikaní zrušenie prevádzkarne je podnikateľ povinný oznámiť príslušnému živnostenskému úradu do 15 dní od zrušenia.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3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Osobitné ustanovenia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E775E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Fyzické osoby – podnikatelia a právnické osoby, ktoré podnikajú na území obce</w:t>
      </w: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Hrachovište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sú oprávnené určiť svoj čas predaja v obchode a čas prevádzky služieb len v rámci rozmedzia určeného týmto všeobecne záväzným nariadením pre príslušný druh obchodu resp. služby .</w:t>
      </w: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 4  </w:t>
      </w:r>
    </w:p>
    <w:p w:rsidR="00E42A53" w:rsidRPr="00E775E4" w:rsidRDefault="00E42A53" w:rsidP="00E42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Spoločné a záverečné ustanovenia</w:t>
      </w:r>
    </w:p>
    <w:p w:rsidR="00E42A53" w:rsidRPr="00E775E4" w:rsidRDefault="00E42A53" w:rsidP="00E4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Na tomto všeobecne záväznom nariadení sa uznieslo Obecné zastupiteľstvo   v Hrachovišti dňa </w:t>
      </w:r>
      <w:r w:rsidR="00D01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D0190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D01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D0190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  Toto všeobecne záväzné nariadenie nadobúda účinnosť dňom </w:t>
      </w:r>
      <w:r w:rsidR="00D019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D01906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Podľa tohto nariadenia sú povinné postupovať všetky subjekty dňom jeho účinnosti.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 Zmeny a doplnky tohto všeobecne záväzného nariadenia schvaľuje Obecné zastupiteľstvo 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v  Hrachovišti .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 Ruší sa VZN č. </w:t>
      </w:r>
      <w:r w:rsidR="00D0190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/20</w:t>
      </w:r>
      <w:r w:rsidR="00D01906"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určení pravidiel času predaja v obchode a času prevádzky  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služieb na území obce Hrachovište.      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Hrachovišti, dňa </w:t>
      </w:r>
      <w:r w:rsidR="009B0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B01407">
        <w:rPr>
          <w:rFonts w:ascii="Times New Roman" w:eastAsia="Times New Roman" w:hAnsi="Times New Roman" w:cs="Times New Roman"/>
          <w:sz w:val="24"/>
          <w:szCs w:val="24"/>
          <w:lang w:eastAsia="sk-SK"/>
        </w:rPr>
        <w:t>9.6.</w:t>
      </w:r>
      <w:r w:rsidR="009B07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9B071F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JUDr. Ivan Kolník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75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starosta obce</w:t>
      </w:r>
    </w:p>
    <w:p w:rsidR="00E42A53" w:rsidRPr="00E775E4" w:rsidRDefault="00E42A53" w:rsidP="00E42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Pr="00E775E4" w:rsidRDefault="00E42A53" w:rsidP="00E42A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42A53" w:rsidRDefault="00E42A53" w:rsidP="00E42A53"/>
    <w:sectPr w:rsidR="00E4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53"/>
    <w:rsid w:val="00384084"/>
    <w:rsid w:val="00487401"/>
    <w:rsid w:val="00747B53"/>
    <w:rsid w:val="008A31D2"/>
    <w:rsid w:val="009B071F"/>
    <w:rsid w:val="00A4632C"/>
    <w:rsid w:val="00B01407"/>
    <w:rsid w:val="00CE0CA2"/>
    <w:rsid w:val="00D01906"/>
    <w:rsid w:val="00E42A53"/>
    <w:rsid w:val="00F9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4890"/>
  <w15:chartTrackingRefBased/>
  <w15:docId w15:val="{1B4B93A6-61C6-4E7B-A26C-6FD13FED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2A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2020-05-14T09:38:00Z</cp:lastPrinted>
  <dcterms:created xsi:type="dcterms:W3CDTF">2020-05-13T10:04:00Z</dcterms:created>
  <dcterms:modified xsi:type="dcterms:W3CDTF">2020-06-09T11:19:00Z</dcterms:modified>
</cp:coreProperties>
</file>